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124" w:rsidRDefault="008F7124" w:rsidP="00523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
          <w:sz w:val="28"/>
          <w:szCs w:val="28"/>
        </w:rPr>
      </w:pPr>
    </w:p>
    <w:p w:rsidR="008F7124" w:rsidRPr="008F7124" w:rsidRDefault="008F7124" w:rsidP="008F7124">
      <w:pPr>
        <w:spacing w:after="0" w:line="240" w:lineRule="auto"/>
        <w:jc w:val="right"/>
        <w:rPr>
          <w:rFonts w:ascii="Times New Roman" w:eastAsia="Calibri" w:hAnsi="Times New Roman"/>
          <w:b/>
          <w:bCs/>
          <w:sz w:val="24"/>
          <w:szCs w:val="24"/>
          <w:lang w:eastAsia="en-US"/>
        </w:rPr>
      </w:pPr>
      <w:r w:rsidRPr="008F7124">
        <w:rPr>
          <w:rFonts w:ascii="Times New Roman" w:eastAsia="Calibri" w:hAnsi="Times New Roman"/>
          <w:b/>
          <w:bCs/>
          <w:sz w:val="24"/>
          <w:szCs w:val="24"/>
          <w:lang w:eastAsia="en-US"/>
        </w:rPr>
        <w:t>Приложение 2</w:t>
      </w:r>
      <w:r>
        <w:rPr>
          <w:rFonts w:ascii="Times New Roman" w:eastAsia="Calibri" w:hAnsi="Times New Roman"/>
          <w:b/>
          <w:bCs/>
          <w:sz w:val="24"/>
          <w:szCs w:val="24"/>
          <w:lang w:eastAsia="en-US"/>
        </w:rPr>
        <w:t>.10</w:t>
      </w:r>
    </w:p>
    <w:p w:rsidR="006D6F20" w:rsidRPr="006D6F20" w:rsidRDefault="006D6F20" w:rsidP="006D6F20">
      <w:pPr>
        <w:spacing w:after="0" w:line="240" w:lineRule="auto"/>
        <w:jc w:val="right"/>
        <w:rPr>
          <w:rFonts w:ascii="Times New Roman" w:eastAsia="Calibri" w:hAnsi="Times New Roman"/>
          <w:b/>
          <w:bCs/>
          <w:sz w:val="24"/>
          <w:szCs w:val="24"/>
          <w:lang w:eastAsia="en-US"/>
        </w:rPr>
      </w:pPr>
      <w:r w:rsidRPr="006D6F20">
        <w:rPr>
          <w:rFonts w:ascii="Times New Roman" w:eastAsia="Calibri" w:hAnsi="Times New Roman"/>
          <w:b/>
          <w:bCs/>
          <w:sz w:val="24"/>
          <w:szCs w:val="24"/>
          <w:lang w:eastAsia="en-US"/>
        </w:rPr>
        <w:t>к ОПОП-П по специальности</w:t>
      </w:r>
    </w:p>
    <w:p w:rsidR="006D6F20" w:rsidRPr="006D6F20" w:rsidRDefault="006D6F20" w:rsidP="006D6F20">
      <w:pPr>
        <w:spacing w:after="0" w:line="240" w:lineRule="auto"/>
        <w:jc w:val="right"/>
        <w:rPr>
          <w:rFonts w:ascii="Times New Roman" w:eastAsia="Calibri" w:hAnsi="Times New Roman"/>
          <w:b/>
          <w:bCs/>
          <w:sz w:val="24"/>
          <w:szCs w:val="24"/>
          <w:lang w:eastAsia="en-US"/>
        </w:rPr>
      </w:pPr>
      <w:r w:rsidRPr="006D6F20">
        <w:rPr>
          <w:rFonts w:ascii="Times New Roman" w:eastAsia="Calibri" w:hAnsi="Times New Roman"/>
          <w:b/>
          <w:bCs/>
          <w:sz w:val="24"/>
          <w:szCs w:val="24"/>
          <w:lang w:eastAsia="en-US"/>
        </w:rPr>
        <w:t>43.02.17 Технология эстетических услуг</w:t>
      </w:r>
    </w:p>
    <w:p w:rsidR="008F7124" w:rsidRPr="008F7124" w:rsidRDefault="008F7124" w:rsidP="008F7124">
      <w:pPr>
        <w:spacing w:after="0" w:line="240" w:lineRule="auto"/>
        <w:jc w:val="right"/>
        <w:rPr>
          <w:rFonts w:ascii="Times New Roman" w:eastAsia="Calibri" w:hAnsi="Times New Roman"/>
          <w:b/>
          <w:bCs/>
          <w:sz w:val="24"/>
          <w:szCs w:val="24"/>
          <w:lang w:eastAsia="en-US"/>
        </w:rPr>
      </w:pPr>
    </w:p>
    <w:p w:rsidR="008F7124" w:rsidRPr="008F7124" w:rsidRDefault="008F7124" w:rsidP="008F7124">
      <w:pPr>
        <w:spacing w:after="0" w:line="240" w:lineRule="auto"/>
        <w:jc w:val="right"/>
        <w:rPr>
          <w:rFonts w:ascii="Times New Roman" w:eastAsia="Calibri" w:hAnsi="Times New Roman"/>
          <w:b/>
          <w:bCs/>
          <w:sz w:val="24"/>
          <w:szCs w:val="24"/>
          <w:lang w:eastAsia="en-US"/>
        </w:rPr>
      </w:pPr>
    </w:p>
    <w:p w:rsidR="008F7124" w:rsidRPr="008F7124" w:rsidRDefault="008F7124" w:rsidP="008F7124">
      <w:pPr>
        <w:spacing w:after="0" w:line="240" w:lineRule="auto"/>
        <w:jc w:val="right"/>
        <w:rPr>
          <w:rFonts w:ascii="Times New Roman" w:eastAsia="Calibri" w:hAnsi="Times New Roman"/>
          <w:b/>
          <w:bCs/>
          <w:sz w:val="24"/>
          <w:szCs w:val="24"/>
          <w:lang w:eastAsia="en-US"/>
        </w:rPr>
      </w:pPr>
    </w:p>
    <w:p w:rsidR="008F7124" w:rsidRPr="008F7124" w:rsidRDefault="008F7124" w:rsidP="008F7124">
      <w:pPr>
        <w:spacing w:after="0" w:line="240" w:lineRule="auto"/>
        <w:jc w:val="right"/>
        <w:rPr>
          <w:rFonts w:ascii="Times New Roman" w:eastAsia="Calibri" w:hAnsi="Times New Roman"/>
          <w:b/>
          <w:bCs/>
          <w:sz w:val="24"/>
          <w:szCs w:val="24"/>
          <w:lang w:eastAsia="en-US"/>
        </w:rPr>
      </w:pPr>
    </w:p>
    <w:p w:rsidR="008F7124" w:rsidRPr="008F7124" w:rsidRDefault="008F7124" w:rsidP="008F7124">
      <w:pPr>
        <w:spacing w:after="0" w:line="240" w:lineRule="auto"/>
        <w:jc w:val="right"/>
        <w:rPr>
          <w:rFonts w:ascii="Times New Roman" w:eastAsia="Calibri" w:hAnsi="Times New Roman"/>
          <w:b/>
          <w:bCs/>
          <w:sz w:val="24"/>
          <w:szCs w:val="24"/>
          <w:lang w:eastAsia="en-US"/>
        </w:rPr>
      </w:pPr>
    </w:p>
    <w:p w:rsidR="008F7124" w:rsidRPr="008F7124" w:rsidRDefault="008F7124" w:rsidP="008F7124">
      <w:pPr>
        <w:spacing w:after="0" w:line="240" w:lineRule="auto"/>
        <w:jc w:val="right"/>
        <w:rPr>
          <w:rFonts w:ascii="Times New Roman" w:eastAsia="Calibri" w:hAnsi="Times New Roman"/>
          <w:b/>
          <w:bCs/>
          <w:sz w:val="24"/>
          <w:szCs w:val="24"/>
          <w:lang w:eastAsia="en-US"/>
        </w:rPr>
      </w:pPr>
    </w:p>
    <w:p w:rsidR="008F7124" w:rsidRPr="008F7124" w:rsidRDefault="008F7124" w:rsidP="008F7124">
      <w:pPr>
        <w:spacing w:after="0" w:line="240" w:lineRule="auto"/>
        <w:jc w:val="right"/>
        <w:rPr>
          <w:rFonts w:ascii="Times New Roman" w:eastAsia="Calibri" w:hAnsi="Times New Roman"/>
          <w:b/>
          <w:bCs/>
          <w:sz w:val="24"/>
          <w:szCs w:val="24"/>
          <w:lang w:eastAsia="en-US"/>
        </w:rPr>
      </w:pPr>
    </w:p>
    <w:p w:rsidR="008F7124" w:rsidRPr="008F7124" w:rsidRDefault="008F7124" w:rsidP="008F7124">
      <w:pPr>
        <w:spacing w:after="0" w:line="240" w:lineRule="auto"/>
        <w:jc w:val="right"/>
        <w:rPr>
          <w:rFonts w:ascii="Times New Roman" w:eastAsia="Calibri" w:hAnsi="Times New Roman"/>
          <w:b/>
          <w:bCs/>
          <w:sz w:val="24"/>
          <w:szCs w:val="24"/>
          <w:lang w:eastAsia="en-US"/>
        </w:rPr>
      </w:pPr>
    </w:p>
    <w:p w:rsidR="008F7124" w:rsidRPr="008F7124" w:rsidRDefault="008F7124" w:rsidP="008F7124">
      <w:pPr>
        <w:spacing w:after="0" w:line="240" w:lineRule="auto"/>
        <w:jc w:val="right"/>
        <w:rPr>
          <w:rFonts w:ascii="Times New Roman" w:eastAsia="Calibri" w:hAnsi="Times New Roman"/>
          <w:b/>
          <w:bCs/>
          <w:sz w:val="24"/>
          <w:szCs w:val="24"/>
          <w:lang w:eastAsia="en-US"/>
        </w:rPr>
      </w:pPr>
    </w:p>
    <w:p w:rsidR="008F7124" w:rsidRPr="008F7124" w:rsidRDefault="008F7124" w:rsidP="008F7124">
      <w:pPr>
        <w:spacing w:after="0" w:line="240" w:lineRule="auto"/>
        <w:jc w:val="right"/>
        <w:rPr>
          <w:rFonts w:ascii="Times New Roman" w:eastAsia="Calibri" w:hAnsi="Times New Roman"/>
          <w:b/>
          <w:bCs/>
          <w:sz w:val="24"/>
          <w:szCs w:val="24"/>
          <w:lang w:eastAsia="en-US"/>
        </w:rPr>
      </w:pPr>
    </w:p>
    <w:p w:rsidR="008F7124" w:rsidRPr="008F7124" w:rsidRDefault="008F7124" w:rsidP="008F7124">
      <w:pPr>
        <w:spacing w:after="0" w:line="240" w:lineRule="auto"/>
        <w:jc w:val="right"/>
        <w:rPr>
          <w:rFonts w:ascii="Times New Roman" w:eastAsia="Calibri" w:hAnsi="Times New Roman"/>
          <w:b/>
          <w:bCs/>
          <w:sz w:val="24"/>
          <w:szCs w:val="24"/>
          <w:lang w:eastAsia="en-US"/>
        </w:rPr>
      </w:pPr>
    </w:p>
    <w:p w:rsidR="008F7124" w:rsidRPr="008F7124" w:rsidRDefault="008F7124" w:rsidP="008F7124">
      <w:pPr>
        <w:spacing w:after="0" w:line="240" w:lineRule="auto"/>
        <w:jc w:val="center"/>
        <w:rPr>
          <w:rFonts w:ascii="Times New Roman" w:eastAsia="Calibri" w:hAnsi="Times New Roman"/>
          <w:b/>
          <w:bCs/>
          <w:sz w:val="24"/>
          <w:szCs w:val="24"/>
          <w:lang w:eastAsia="en-US"/>
        </w:rPr>
      </w:pPr>
      <w:r w:rsidRPr="008F7124">
        <w:rPr>
          <w:rFonts w:ascii="Times New Roman" w:eastAsia="Calibri" w:hAnsi="Times New Roman"/>
          <w:b/>
          <w:bCs/>
          <w:sz w:val="24"/>
          <w:szCs w:val="24"/>
          <w:lang w:eastAsia="en-US"/>
        </w:rPr>
        <w:t>Рабочая программа дисциплины</w:t>
      </w:r>
    </w:p>
    <w:p w:rsidR="008F7124" w:rsidRDefault="008F7124" w:rsidP="008F7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b/>
          <w:sz w:val="28"/>
          <w:szCs w:val="28"/>
        </w:rPr>
      </w:pPr>
    </w:p>
    <w:p w:rsidR="0052393E" w:rsidRPr="00CF71E1" w:rsidRDefault="0052393E" w:rsidP="00523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
          <w:sz w:val="28"/>
          <w:szCs w:val="28"/>
        </w:rPr>
      </w:pPr>
      <w:r w:rsidRPr="00CF71E1">
        <w:rPr>
          <w:rFonts w:ascii="Times New Roman" w:hAnsi="Times New Roman"/>
          <w:b/>
          <w:sz w:val="28"/>
          <w:szCs w:val="28"/>
        </w:rPr>
        <w:t>ОП.</w:t>
      </w:r>
      <w:r>
        <w:rPr>
          <w:rFonts w:ascii="Times New Roman" w:hAnsi="Times New Roman"/>
          <w:b/>
          <w:sz w:val="28"/>
          <w:szCs w:val="28"/>
        </w:rPr>
        <w:t>10</w:t>
      </w:r>
      <w:r w:rsidRPr="00CF71E1">
        <w:rPr>
          <w:rFonts w:ascii="Times New Roman" w:hAnsi="Times New Roman"/>
          <w:b/>
          <w:sz w:val="28"/>
          <w:szCs w:val="28"/>
        </w:rPr>
        <w:t xml:space="preserve"> </w:t>
      </w:r>
      <w:r>
        <w:rPr>
          <w:rFonts w:ascii="Times New Roman" w:hAnsi="Times New Roman"/>
          <w:b/>
          <w:sz w:val="28"/>
          <w:szCs w:val="28"/>
        </w:rPr>
        <w:t>Эстетика</w:t>
      </w:r>
    </w:p>
    <w:p w:rsidR="0052393E" w:rsidRPr="00CF71E1" w:rsidRDefault="0052393E" w:rsidP="00523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8"/>
          <w:szCs w:val="28"/>
        </w:rPr>
      </w:pPr>
    </w:p>
    <w:p w:rsidR="0052393E" w:rsidRDefault="0052393E" w:rsidP="0052393E">
      <w:pPr>
        <w:jc w:val="center"/>
        <w:rPr>
          <w:rFonts w:ascii="Times New Roman" w:hAnsi="Times New Roman"/>
          <w:b/>
          <w:sz w:val="24"/>
          <w:szCs w:val="24"/>
        </w:rPr>
      </w:pPr>
    </w:p>
    <w:p w:rsidR="0052393E" w:rsidRDefault="0052393E" w:rsidP="0052393E">
      <w:pPr>
        <w:jc w:val="center"/>
        <w:rPr>
          <w:rFonts w:ascii="Times New Roman" w:hAnsi="Times New Roman"/>
          <w:b/>
          <w:sz w:val="24"/>
          <w:szCs w:val="24"/>
        </w:rPr>
      </w:pPr>
    </w:p>
    <w:p w:rsidR="0052393E" w:rsidRDefault="0052393E" w:rsidP="0052393E">
      <w:pPr>
        <w:jc w:val="center"/>
        <w:rPr>
          <w:rFonts w:ascii="Times New Roman" w:hAnsi="Times New Roman"/>
          <w:b/>
          <w:sz w:val="24"/>
          <w:szCs w:val="24"/>
        </w:rPr>
      </w:pPr>
    </w:p>
    <w:p w:rsidR="0052393E" w:rsidRDefault="0052393E" w:rsidP="0052393E">
      <w:pPr>
        <w:jc w:val="center"/>
        <w:rPr>
          <w:rFonts w:ascii="Times New Roman" w:hAnsi="Times New Roman"/>
          <w:b/>
          <w:sz w:val="24"/>
          <w:szCs w:val="24"/>
        </w:rPr>
      </w:pPr>
    </w:p>
    <w:p w:rsidR="0052393E" w:rsidRDefault="0052393E" w:rsidP="0052393E">
      <w:pPr>
        <w:jc w:val="center"/>
        <w:rPr>
          <w:rFonts w:ascii="Times New Roman" w:hAnsi="Times New Roman"/>
          <w:b/>
          <w:sz w:val="24"/>
          <w:szCs w:val="24"/>
        </w:rPr>
      </w:pPr>
    </w:p>
    <w:p w:rsidR="0052393E" w:rsidRDefault="0052393E" w:rsidP="0052393E">
      <w:pPr>
        <w:jc w:val="center"/>
        <w:rPr>
          <w:rFonts w:ascii="Times New Roman" w:hAnsi="Times New Roman"/>
          <w:b/>
          <w:sz w:val="24"/>
          <w:szCs w:val="24"/>
        </w:rPr>
      </w:pPr>
    </w:p>
    <w:p w:rsidR="0052393E" w:rsidRDefault="0052393E" w:rsidP="0052393E">
      <w:pPr>
        <w:jc w:val="center"/>
        <w:rPr>
          <w:rFonts w:ascii="Times New Roman" w:hAnsi="Times New Roman"/>
          <w:b/>
          <w:sz w:val="24"/>
          <w:szCs w:val="24"/>
        </w:rPr>
      </w:pPr>
    </w:p>
    <w:p w:rsidR="008F7124" w:rsidRDefault="008F7124" w:rsidP="0052393E">
      <w:pPr>
        <w:jc w:val="center"/>
        <w:rPr>
          <w:rFonts w:ascii="Times New Roman" w:hAnsi="Times New Roman"/>
          <w:b/>
          <w:sz w:val="24"/>
          <w:szCs w:val="24"/>
        </w:rPr>
      </w:pPr>
    </w:p>
    <w:p w:rsidR="008F7124" w:rsidRDefault="008F7124" w:rsidP="0052393E">
      <w:pPr>
        <w:jc w:val="center"/>
        <w:rPr>
          <w:rFonts w:ascii="Times New Roman" w:hAnsi="Times New Roman"/>
          <w:b/>
          <w:sz w:val="24"/>
          <w:szCs w:val="24"/>
        </w:rPr>
      </w:pPr>
    </w:p>
    <w:p w:rsidR="008F7124" w:rsidRDefault="008F7124" w:rsidP="0052393E">
      <w:pPr>
        <w:jc w:val="center"/>
        <w:rPr>
          <w:rFonts w:ascii="Times New Roman" w:hAnsi="Times New Roman"/>
          <w:b/>
          <w:sz w:val="24"/>
          <w:szCs w:val="24"/>
        </w:rPr>
      </w:pPr>
    </w:p>
    <w:p w:rsidR="008F7124" w:rsidRDefault="008F7124" w:rsidP="0052393E">
      <w:pPr>
        <w:jc w:val="center"/>
        <w:rPr>
          <w:rFonts w:ascii="Times New Roman" w:hAnsi="Times New Roman"/>
          <w:b/>
          <w:sz w:val="24"/>
          <w:szCs w:val="24"/>
        </w:rPr>
      </w:pPr>
    </w:p>
    <w:p w:rsidR="008F7124" w:rsidRDefault="008F7124" w:rsidP="0052393E">
      <w:pPr>
        <w:jc w:val="center"/>
        <w:rPr>
          <w:rFonts w:ascii="Times New Roman" w:hAnsi="Times New Roman"/>
          <w:b/>
          <w:sz w:val="24"/>
          <w:szCs w:val="24"/>
        </w:rPr>
      </w:pPr>
    </w:p>
    <w:p w:rsidR="008F7124" w:rsidRDefault="008F7124" w:rsidP="0052393E">
      <w:pPr>
        <w:jc w:val="center"/>
        <w:rPr>
          <w:rFonts w:ascii="Times New Roman" w:hAnsi="Times New Roman"/>
          <w:b/>
          <w:sz w:val="24"/>
          <w:szCs w:val="24"/>
        </w:rPr>
      </w:pPr>
    </w:p>
    <w:p w:rsidR="008F7124" w:rsidRDefault="008F7124" w:rsidP="0052393E">
      <w:pPr>
        <w:jc w:val="center"/>
        <w:rPr>
          <w:rFonts w:ascii="Times New Roman" w:hAnsi="Times New Roman"/>
          <w:b/>
          <w:sz w:val="24"/>
          <w:szCs w:val="24"/>
        </w:rPr>
      </w:pPr>
    </w:p>
    <w:p w:rsidR="008F7124" w:rsidRDefault="008F7124" w:rsidP="0052393E">
      <w:pPr>
        <w:jc w:val="center"/>
        <w:rPr>
          <w:rFonts w:ascii="Times New Roman" w:hAnsi="Times New Roman"/>
          <w:b/>
          <w:sz w:val="24"/>
          <w:szCs w:val="24"/>
        </w:rPr>
      </w:pPr>
    </w:p>
    <w:p w:rsidR="0052393E" w:rsidRDefault="0052393E" w:rsidP="0052393E">
      <w:pPr>
        <w:jc w:val="center"/>
        <w:rPr>
          <w:rFonts w:ascii="Times New Roman" w:hAnsi="Times New Roman"/>
          <w:b/>
          <w:sz w:val="24"/>
          <w:szCs w:val="24"/>
        </w:rPr>
      </w:pPr>
      <w:r>
        <w:rPr>
          <w:rFonts w:ascii="Times New Roman" w:hAnsi="Times New Roman"/>
          <w:b/>
          <w:sz w:val="24"/>
          <w:szCs w:val="24"/>
        </w:rPr>
        <w:t>2024</w:t>
      </w:r>
    </w:p>
    <w:p w:rsidR="008F7124" w:rsidRDefault="008F7124" w:rsidP="0052393E">
      <w:pPr>
        <w:jc w:val="center"/>
        <w:rPr>
          <w:rFonts w:ascii="Times New Roman" w:hAnsi="Times New Roman"/>
          <w:b/>
          <w:sz w:val="24"/>
          <w:szCs w:val="24"/>
        </w:rPr>
      </w:pPr>
    </w:p>
    <w:p w:rsidR="008F7124" w:rsidRDefault="008F7124" w:rsidP="0052393E">
      <w:pPr>
        <w:jc w:val="center"/>
        <w:rPr>
          <w:rFonts w:ascii="Times New Roman" w:hAnsi="Times New Roman"/>
          <w:b/>
          <w:sz w:val="24"/>
          <w:szCs w:val="24"/>
        </w:rPr>
      </w:pPr>
    </w:p>
    <w:p w:rsidR="0052393E" w:rsidRPr="00DF068E" w:rsidRDefault="0052393E" w:rsidP="0052393E">
      <w:pPr>
        <w:jc w:val="center"/>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rsidR="0052393E" w:rsidRPr="00C34FE7" w:rsidRDefault="0050469A" w:rsidP="0052393E">
      <w:pPr>
        <w:pStyle w:val="11"/>
        <w:rPr>
          <w:rFonts w:asciiTheme="minorHAnsi" w:eastAsiaTheme="minorEastAsia" w:hAnsiTheme="minorHAnsi" w:cstheme="minorBidi"/>
          <w:b w:val="0"/>
          <w:bCs/>
        </w:rPr>
      </w:pPr>
      <w:r w:rsidRPr="00C34FE7">
        <w:rPr>
          <w:rFonts w:eastAsiaTheme="minorHAnsi"/>
          <w:b w:val="0"/>
          <w:bCs/>
          <w:noProof/>
          <w:szCs w:val="22"/>
          <w:lang w:eastAsia="en-US"/>
        </w:rPr>
        <w:fldChar w:fldCharType="begin"/>
      </w:r>
      <w:r w:rsidR="0052393E" w:rsidRPr="00C34FE7">
        <w:rPr>
          <w:b w:val="0"/>
        </w:rPr>
        <w:instrText xml:space="preserve"> TOC \h \z \t "Раздел 1;1;Раздел 1.1;2" </w:instrText>
      </w:r>
      <w:r w:rsidRPr="00C34FE7">
        <w:rPr>
          <w:rFonts w:eastAsiaTheme="minorHAnsi"/>
          <w:b w:val="0"/>
          <w:bCs/>
          <w:noProof/>
          <w:szCs w:val="22"/>
          <w:lang w:eastAsia="en-US"/>
        </w:rPr>
        <w:fldChar w:fldCharType="separate"/>
      </w:r>
      <w:hyperlink w:anchor="_Toc156825287" w:history="1">
        <w:r w:rsidR="0052393E" w:rsidRPr="00C34FE7">
          <w:rPr>
            <w:rStyle w:val="aa"/>
          </w:rPr>
          <w:t>СОДЕРЖАНИЕ ПРОГРАММЫ</w:t>
        </w:r>
        <w:r w:rsidR="0052393E" w:rsidRPr="00C34FE7">
          <w:rPr>
            <w:webHidden/>
          </w:rPr>
          <w:tab/>
        </w:r>
        <w:r w:rsidRPr="00C34FE7">
          <w:rPr>
            <w:webHidden/>
          </w:rPr>
          <w:fldChar w:fldCharType="begin"/>
        </w:r>
        <w:r w:rsidR="0052393E" w:rsidRPr="00C34FE7">
          <w:rPr>
            <w:webHidden/>
          </w:rPr>
          <w:instrText xml:space="preserve"> PAGEREF _Toc156825287 \h </w:instrText>
        </w:r>
        <w:r w:rsidRPr="00C34FE7">
          <w:rPr>
            <w:webHidden/>
          </w:rPr>
        </w:r>
        <w:r w:rsidRPr="00C34FE7">
          <w:rPr>
            <w:webHidden/>
          </w:rPr>
          <w:fldChar w:fldCharType="separate"/>
        </w:r>
        <w:r w:rsidR="002A12DE">
          <w:rPr>
            <w:b w:val="0"/>
            <w:bCs/>
            <w:noProof/>
            <w:webHidden/>
          </w:rPr>
          <w:t>Ошибка! Закладка не определена.</w:t>
        </w:r>
        <w:r w:rsidRPr="00C34FE7">
          <w:rPr>
            <w:webHidden/>
          </w:rPr>
          <w:fldChar w:fldCharType="end"/>
        </w:r>
      </w:hyperlink>
    </w:p>
    <w:p w:rsidR="0052393E" w:rsidRPr="00C34FE7" w:rsidRDefault="00BB7F91" w:rsidP="0052393E">
      <w:pPr>
        <w:pStyle w:val="11"/>
        <w:rPr>
          <w:rFonts w:asciiTheme="minorHAnsi" w:eastAsiaTheme="minorEastAsia" w:hAnsiTheme="minorHAnsi" w:cstheme="minorBidi"/>
          <w:b w:val="0"/>
          <w:bCs/>
        </w:rPr>
      </w:pPr>
      <w:hyperlink w:anchor="_Toc156825288" w:history="1">
        <w:r w:rsidR="0052393E" w:rsidRPr="00C34FE7">
          <w:rPr>
            <w:rStyle w:val="aa"/>
          </w:rPr>
          <w:t>1. Общая характеристика</w:t>
        </w:r>
        <w:r w:rsidR="0052393E" w:rsidRPr="00C34FE7">
          <w:rPr>
            <w:webHidden/>
          </w:rPr>
          <w:tab/>
        </w:r>
        <w:r w:rsidR="0050469A" w:rsidRPr="00C34FE7">
          <w:rPr>
            <w:webHidden/>
          </w:rPr>
          <w:fldChar w:fldCharType="begin"/>
        </w:r>
        <w:r w:rsidR="0052393E" w:rsidRPr="00C34FE7">
          <w:rPr>
            <w:webHidden/>
          </w:rPr>
          <w:instrText xml:space="preserve"> PAGEREF _Toc156825288 \h </w:instrText>
        </w:r>
        <w:r w:rsidR="0050469A" w:rsidRPr="00C34FE7">
          <w:rPr>
            <w:webHidden/>
          </w:rPr>
        </w:r>
        <w:r w:rsidR="0050469A" w:rsidRPr="00C34FE7">
          <w:rPr>
            <w:webHidden/>
          </w:rPr>
          <w:fldChar w:fldCharType="separate"/>
        </w:r>
        <w:r w:rsidR="002A12DE">
          <w:rPr>
            <w:b w:val="0"/>
            <w:bCs/>
            <w:noProof/>
            <w:webHidden/>
          </w:rPr>
          <w:t>Ошибка! Закладка не определена.</w:t>
        </w:r>
        <w:r w:rsidR="0050469A" w:rsidRPr="00C34FE7">
          <w:rPr>
            <w:webHidden/>
          </w:rPr>
          <w:fldChar w:fldCharType="end"/>
        </w:r>
      </w:hyperlink>
    </w:p>
    <w:p w:rsidR="0052393E" w:rsidRPr="00C34FE7" w:rsidRDefault="00BB7F91" w:rsidP="0052393E">
      <w:pPr>
        <w:pStyle w:val="2"/>
        <w:rPr>
          <w:rFonts w:asciiTheme="minorHAnsi" w:eastAsiaTheme="minorEastAsia" w:hAnsiTheme="minorHAnsi" w:cstheme="minorBidi"/>
          <w:i w:val="0"/>
          <w:iCs/>
          <w:sz w:val="22"/>
          <w:szCs w:val="22"/>
        </w:rPr>
      </w:pPr>
      <w:hyperlink w:anchor="_Toc156825289" w:history="1">
        <w:r w:rsidR="0052393E" w:rsidRPr="00C34FE7">
          <w:rPr>
            <w:rStyle w:val="aa"/>
          </w:rPr>
          <w:t>1.1. Цель и место дисциплины в структуре образовательной программы</w:t>
        </w:r>
        <w:r w:rsidR="0052393E" w:rsidRPr="00C34FE7">
          <w:rPr>
            <w:i w:val="0"/>
            <w:webHidden/>
          </w:rPr>
          <w:tab/>
        </w:r>
        <w:r w:rsidR="0050469A" w:rsidRPr="00C34FE7">
          <w:rPr>
            <w:i w:val="0"/>
            <w:iCs/>
            <w:webHidden/>
          </w:rPr>
          <w:fldChar w:fldCharType="begin"/>
        </w:r>
        <w:r w:rsidR="0052393E" w:rsidRPr="00C34FE7">
          <w:rPr>
            <w:i w:val="0"/>
            <w:webHidden/>
          </w:rPr>
          <w:instrText xml:space="preserve"> PAGEREF _Toc156825289 \h </w:instrText>
        </w:r>
        <w:r w:rsidR="0050469A" w:rsidRPr="00C34FE7">
          <w:rPr>
            <w:i w:val="0"/>
            <w:iCs/>
            <w:webHidden/>
          </w:rPr>
        </w:r>
        <w:r w:rsidR="0050469A" w:rsidRPr="00C34FE7">
          <w:rPr>
            <w:i w:val="0"/>
            <w:iCs/>
            <w:webHidden/>
          </w:rPr>
          <w:fldChar w:fldCharType="separate"/>
        </w:r>
        <w:r w:rsidR="002A12DE">
          <w:rPr>
            <w:b/>
            <w:bCs/>
            <w:i w:val="0"/>
            <w:iCs/>
            <w:noProof/>
            <w:webHidden/>
          </w:rPr>
          <w:t>Ошибка! Закладка не определена.</w:t>
        </w:r>
        <w:r w:rsidR="0050469A" w:rsidRPr="00C34FE7">
          <w:rPr>
            <w:i w:val="0"/>
            <w:iCs/>
            <w:webHidden/>
          </w:rPr>
          <w:fldChar w:fldCharType="end"/>
        </w:r>
      </w:hyperlink>
    </w:p>
    <w:p w:rsidR="0052393E" w:rsidRPr="00C34FE7" w:rsidRDefault="00BB7F91" w:rsidP="0052393E">
      <w:pPr>
        <w:pStyle w:val="2"/>
        <w:rPr>
          <w:rFonts w:asciiTheme="minorHAnsi" w:eastAsiaTheme="minorEastAsia" w:hAnsiTheme="minorHAnsi" w:cstheme="minorBidi"/>
          <w:i w:val="0"/>
          <w:iCs/>
          <w:sz w:val="22"/>
          <w:szCs w:val="22"/>
        </w:rPr>
      </w:pPr>
      <w:hyperlink w:anchor="_Toc156825290" w:history="1">
        <w:r w:rsidR="0052393E" w:rsidRPr="00C34FE7">
          <w:rPr>
            <w:rStyle w:val="aa"/>
          </w:rPr>
          <w:t>1.2. Планируемые результаты освоения дисциплины</w:t>
        </w:r>
        <w:r w:rsidR="0052393E" w:rsidRPr="00C34FE7">
          <w:rPr>
            <w:i w:val="0"/>
            <w:webHidden/>
          </w:rPr>
          <w:tab/>
        </w:r>
        <w:r w:rsidR="0050469A" w:rsidRPr="00C34FE7">
          <w:rPr>
            <w:i w:val="0"/>
            <w:iCs/>
            <w:webHidden/>
          </w:rPr>
          <w:fldChar w:fldCharType="begin"/>
        </w:r>
        <w:r w:rsidR="0052393E" w:rsidRPr="00C34FE7">
          <w:rPr>
            <w:i w:val="0"/>
            <w:webHidden/>
          </w:rPr>
          <w:instrText xml:space="preserve"> PAGEREF _Toc156825290 \h </w:instrText>
        </w:r>
        <w:r w:rsidR="0050469A" w:rsidRPr="00C34FE7">
          <w:rPr>
            <w:i w:val="0"/>
            <w:iCs/>
            <w:webHidden/>
          </w:rPr>
        </w:r>
        <w:r w:rsidR="0050469A" w:rsidRPr="00C34FE7">
          <w:rPr>
            <w:i w:val="0"/>
            <w:iCs/>
            <w:webHidden/>
          </w:rPr>
          <w:fldChar w:fldCharType="separate"/>
        </w:r>
        <w:r w:rsidR="002A12DE">
          <w:rPr>
            <w:b/>
            <w:bCs/>
            <w:i w:val="0"/>
            <w:iCs/>
            <w:noProof/>
            <w:webHidden/>
          </w:rPr>
          <w:t>Ошибка! Закладка не определена.</w:t>
        </w:r>
        <w:r w:rsidR="0050469A" w:rsidRPr="00C34FE7">
          <w:rPr>
            <w:i w:val="0"/>
            <w:iCs/>
            <w:webHidden/>
          </w:rPr>
          <w:fldChar w:fldCharType="end"/>
        </w:r>
      </w:hyperlink>
    </w:p>
    <w:p w:rsidR="0052393E" w:rsidRPr="00C34FE7" w:rsidRDefault="00BB7F91" w:rsidP="0052393E">
      <w:pPr>
        <w:pStyle w:val="11"/>
        <w:rPr>
          <w:rFonts w:asciiTheme="minorHAnsi" w:eastAsiaTheme="minorEastAsia" w:hAnsiTheme="minorHAnsi" w:cstheme="minorBidi"/>
          <w:b w:val="0"/>
          <w:bCs/>
        </w:rPr>
      </w:pPr>
      <w:hyperlink w:anchor="_Toc156825291" w:history="1">
        <w:r w:rsidR="0052393E" w:rsidRPr="00C34FE7">
          <w:rPr>
            <w:rStyle w:val="aa"/>
          </w:rPr>
          <w:t>2. Структура и содержание ДИСЦИПЛИНЫ</w:t>
        </w:r>
        <w:r w:rsidR="0052393E" w:rsidRPr="00C34FE7">
          <w:rPr>
            <w:webHidden/>
          </w:rPr>
          <w:tab/>
        </w:r>
        <w:r w:rsidR="0050469A" w:rsidRPr="00C34FE7">
          <w:rPr>
            <w:webHidden/>
          </w:rPr>
          <w:fldChar w:fldCharType="begin"/>
        </w:r>
        <w:r w:rsidR="0052393E" w:rsidRPr="00C34FE7">
          <w:rPr>
            <w:webHidden/>
          </w:rPr>
          <w:instrText xml:space="preserve"> PAGEREF _Toc156825291 \h </w:instrText>
        </w:r>
        <w:r w:rsidR="0050469A" w:rsidRPr="00C34FE7">
          <w:rPr>
            <w:webHidden/>
          </w:rPr>
        </w:r>
        <w:r w:rsidR="0050469A" w:rsidRPr="00C34FE7">
          <w:rPr>
            <w:webHidden/>
          </w:rPr>
          <w:fldChar w:fldCharType="separate"/>
        </w:r>
        <w:r w:rsidR="002A12DE">
          <w:rPr>
            <w:b w:val="0"/>
            <w:bCs/>
            <w:noProof/>
            <w:webHidden/>
          </w:rPr>
          <w:t>Ошибка! Закладка не определена.</w:t>
        </w:r>
        <w:r w:rsidR="0050469A" w:rsidRPr="00C34FE7">
          <w:rPr>
            <w:webHidden/>
          </w:rPr>
          <w:fldChar w:fldCharType="end"/>
        </w:r>
      </w:hyperlink>
    </w:p>
    <w:p w:rsidR="0052393E" w:rsidRPr="00C34FE7" w:rsidRDefault="00BB7F91" w:rsidP="0052393E">
      <w:pPr>
        <w:pStyle w:val="2"/>
        <w:rPr>
          <w:rFonts w:asciiTheme="minorHAnsi" w:eastAsiaTheme="minorEastAsia" w:hAnsiTheme="minorHAnsi" w:cstheme="minorBidi"/>
          <w:i w:val="0"/>
          <w:iCs/>
          <w:sz w:val="22"/>
          <w:szCs w:val="22"/>
        </w:rPr>
      </w:pPr>
      <w:hyperlink w:anchor="_Toc156825292" w:history="1">
        <w:r w:rsidR="0052393E" w:rsidRPr="00C34FE7">
          <w:rPr>
            <w:rStyle w:val="aa"/>
          </w:rPr>
          <w:t>2.1. Трудоемкость освоения дисциплины</w:t>
        </w:r>
        <w:r w:rsidR="0052393E" w:rsidRPr="00C34FE7">
          <w:rPr>
            <w:i w:val="0"/>
            <w:webHidden/>
          </w:rPr>
          <w:tab/>
        </w:r>
        <w:r w:rsidR="0050469A" w:rsidRPr="00C34FE7">
          <w:rPr>
            <w:i w:val="0"/>
            <w:iCs/>
            <w:webHidden/>
          </w:rPr>
          <w:fldChar w:fldCharType="begin"/>
        </w:r>
        <w:r w:rsidR="0052393E" w:rsidRPr="00C34FE7">
          <w:rPr>
            <w:i w:val="0"/>
            <w:webHidden/>
          </w:rPr>
          <w:instrText xml:space="preserve"> PAGEREF _Toc156825292 \h </w:instrText>
        </w:r>
        <w:r w:rsidR="0050469A" w:rsidRPr="00C34FE7">
          <w:rPr>
            <w:i w:val="0"/>
            <w:iCs/>
            <w:webHidden/>
          </w:rPr>
        </w:r>
        <w:r w:rsidR="0050469A" w:rsidRPr="00C34FE7">
          <w:rPr>
            <w:i w:val="0"/>
            <w:iCs/>
            <w:webHidden/>
          </w:rPr>
          <w:fldChar w:fldCharType="separate"/>
        </w:r>
        <w:r w:rsidR="002A12DE">
          <w:rPr>
            <w:b/>
            <w:bCs/>
            <w:i w:val="0"/>
            <w:iCs/>
            <w:noProof/>
            <w:webHidden/>
          </w:rPr>
          <w:t>Ошибка! Закладка не определена.</w:t>
        </w:r>
        <w:r w:rsidR="0050469A" w:rsidRPr="00C34FE7">
          <w:rPr>
            <w:i w:val="0"/>
            <w:iCs/>
            <w:webHidden/>
          </w:rPr>
          <w:fldChar w:fldCharType="end"/>
        </w:r>
      </w:hyperlink>
    </w:p>
    <w:p w:rsidR="0052393E" w:rsidRPr="00C34FE7" w:rsidRDefault="00BB7F91" w:rsidP="0052393E">
      <w:pPr>
        <w:pStyle w:val="2"/>
        <w:rPr>
          <w:rFonts w:asciiTheme="minorHAnsi" w:eastAsiaTheme="minorEastAsia" w:hAnsiTheme="minorHAnsi" w:cstheme="minorBidi"/>
          <w:i w:val="0"/>
          <w:iCs/>
          <w:sz w:val="22"/>
          <w:szCs w:val="22"/>
        </w:rPr>
      </w:pPr>
      <w:hyperlink w:anchor="_Toc156825293" w:history="1">
        <w:r w:rsidR="0052393E" w:rsidRPr="00C34FE7">
          <w:rPr>
            <w:rStyle w:val="aa"/>
          </w:rPr>
          <w:t>2.2. Содержание дисциплины</w:t>
        </w:r>
        <w:r w:rsidR="0052393E" w:rsidRPr="00C34FE7">
          <w:rPr>
            <w:i w:val="0"/>
            <w:webHidden/>
          </w:rPr>
          <w:tab/>
        </w:r>
        <w:r w:rsidR="0050469A" w:rsidRPr="00C34FE7">
          <w:rPr>
            <w:i w:val="0"/>
            <w:iCs/>
            <w:webHidden/>
          </w:rPr>
          <w:fldChar w:fldCharType="begin"/>
        </w:r>
        <w:r w:rsidR="0052393E" w:rsidRPr="00C34FE7">
          <w:rPr>
            <w:i w:val="0"/>
            <w:webHidden/>
          </w:rPr>
          <w:instrText xml:space="preserve"> PAGEREF _Toc156825293 \h </w:instrText>
        </w:r>
        <w:r w:rsidR="0050469A" w:rsidRPr="00C34FE7">
          <w:rPr>
            <w:i w:val="0"/>
            <w:iCs/>
            <w:webHidden/>
          </w:rPr>
        </w:r>
        <w:r w:rsidR="0050469A" w:rsidRPr="00C34FE7">
          <w:rPr>
            <w:i w:val="0"/>
            <w:iCs/>
            <w:webHidden/>
          </w:rPr>
          <w:fldChar w:fldCharType="separate"/>
        </w:r>
        <w:r w:rsidR="002A12DE">
          <w:rPr>
            <w:b/>
            <w:bCs/>
            <w:i w:val="0"/>
            <w:iCs/>
            <w:noProof/>
            <w:webHidden/>
          </w:rPr>
          <w:t>Ошибка! Закладка не определена.</w:t>
        </w:r>
        <w:r w:rsidR="0050469A" w:rsidRPr="00C34FE7">
          <w:rPr>
            <w:i w:val="0"/>
            <w:iCs/>
            <w:webHidden/>
          </w:rPr>
          <w:fldChar w:fldCharType="end"/>
        </w:r>
      </w:hyperlink>
    </w:p>
    <w:p w:rsidR="0052393E" w:rsidRPr="00C34FE7" w:rsidRDefault="00BB7F91" w:rsidP="0052393E">
      <w:pPr>
        <w:pStyle w:val="2"/>
        <w:rPr>
          <w:rFonts w:asciiTheme="minorHAnsi" w:eastAsiaTheme="minorEastAsia" w:hAnsiTheme="minorHAnsi" w:cstheme="minorBidi"/>
          <w:i w:val="0"/>
          <w:iCs/>
          <w:sz w:val="22"/>
          <w:szCs w:val="22"/>
        </w:rPr>
      </w:pPr>
      <w:hyperlink w:anchor="_Toc156825295" w:history="1">
        <w:r w:rsidR="0052393E" w:rsidRPr="00C34FE7">
          <w:rPr>
            <w:rStyle w:val="aa"/>
          </w:rPr>
          <w:t>2.3. Курсовой проект (работа)</w:t>
        </w:r>
        <w:r w:rsidR="0052393E" w:rsidRPr="00C34FE7">
          <w:rPr>
            <w:i w:val="0"/>
            <w:webHidden/>
          </w:rPr>
          <w:tab/>
        </w:r>
        <w:r w:rsidR="0050469A" w:rsidRPr="00C34FE7">
          <w:rPr>
            <w:i w:val="0"/>
            <w:iCs/>
            <w:webHidden/>
          </w:rPr>
          <w:fldChar w:fldCharType="begin"/>
        </w:r>
        <w:r w:rsidR="0052393E" w:rsidRPr="00C34FE7">
          <w:rPr>
            <w:i w:val="0"/>
            <w:webHidden/>
          </w:rPr>
          <w:instrText xml:space="preserve"> PAGEREF _Toc156825295 \h </w:instrText>
        </w:r>
        <w:r w:rsidR="0050469A" w:rsidRPr="00C34FE7">
          <w:rPr>
            <w:i w:val="0"/>
            <w:iCs/>
            <w:webHidden/>
          </w:rPr>
        </w:r>
        <w:r w:rsidR="0050469A" w:rsidRPr="00C34FE7">
          <w:rPr>
            <w:i w:val="0"/>
            <w:iCs/>
            <w:webHidden/>
          </w:rPr>
          <w:fldChar w:fldCharType="separate"/>
        </w:r>
        <w:r w:rsidR="002A12DE">
          <w:rPr>
            <w:b/>
            <w:bCs/>
            <w:i w:val="0"/>
            <w:iCs/>
            <w:noProof/>
            <w:webHidden/>
          </w:rPr>
          <w:t>Ошибка! Закладка не определена.</w:t>
        </w:r>
        <w:r w:rsidR="0050469A" w:rsidRPr="00C34FE7">
          <w:rPr>
            <w:i w:val="0"/>
            <w:iCs/>
            <w:webHidden/>
          </w:rPr>
          <w:fldChar w:fldCharType="end"/>
        </w:r>
      </w:hyperlink>
    </w:p>
    <w:p w:rsidR="0052393E" w:rsidRPr="00C34FE7" w:rsidRDefault="00BB7F91" w:rsidP="0052393E">
      <w:pPr>
        <w:pStyle w:val="11"/>
        <w:rPr>
          <w:rFonts w:asciiTheme="minorHAnsi" w:eastAsiaTheme="minorEastAsia" w:hAnsiTheme="minorHAnsi" w:cstheme="minorBidi"/>
          <w:b w:val="0"/>
          <w:bCs/>
        </w:rPr>
      </w:pPr>
      <w:hyperlink w:anchor="_Toc156825296" w:history="1">
        <w:r w:rsidR="0052393E" w:rsidRPr="00C34FE7">
          <w:rPr>
            <w:rStyle w:val="aa"/>
          </w:rPr>
          <w:t>3. Условия реализации ДИСЦИПЛИНЫ</w:t>
        </w:r>
        <w:r w:rsidR="0052393E" w:rsidRPr="00C34FE7">
          <w:rPr>
            <w:webHidden/>
          </w:rPr>
          <w:tab/>
        </w:r>
        <w:r w:rsidR="0050469A" w:rsidRPr="00C34FE7">
          <w:rPr>
            <w:webHidden/>
          </w:rPr>
          <w:fldChar w:fldCharType="begin"/>
        </w:r>
        <w:r w:rsidR="0052393E" w:rsidRPr="00C34FE7">
          <w:rPr>
            <w:webHidden/>
          </w:rPr>
          <w:instrText xml:space="preserve"> PAGEREF _Toc156825296 \h </w:instrText>
        </w:r>
        <w:r w:rsidR="0050469A" w:rsidRPr="00C34FE7">
          <w:rPr>
            <w:webHidden/>
          </w:rPr>
        </w:r>
        <w:r w:rsidR="0050469A" w:rsidRPr="00C34FE7">
          <w:rPr>
            <w:webHidden/>
          </w:rPr>
          <w:fldChar w:fldCharType="separate"/>
        </w:r>
        <w:r w:rsidR="002A12DE">
          <w:rPr>
            <w:b w:val="0"/>
            <w:bCs/>
            <w:noProof/>
            <w:webHidden/>
          </w:rPr>
          <w:t>Ошибка! Закладка не определена.</w:t>
        </w:r>
        <w:r w:rsidR="0050469A" w:rsidRPr="00C34FE7">
          <w:rPr>
            <w:webHidden/>
          </w:rPr>
          <w:fldChar w:fldCharType="end"/>
        </w:r>
      </w:hyperlink>
    </w:p>
    <w:p w:rsidR="0052393E" w:rsidRPr="00C34FE7" w:rsidRDefault="00BB7F91" w:rsidP="0052393E">
      <w:pPr>
        <w:pStyle w:val="2"/>
        <w:rPr>
          <w:rFonts w:asciiTheme="minorHAnsi" w:eastAsiaTheme="minorEastAsia" w:hAnsiTheme="minorHAnsi" w:cstheme="minorBidi"/>
          <w:i w:val="0"/>
          <w:iCs/>
          <w:sz w:val="22"/>
          <w:szCs w:val="22"/>
        </w:rPr>
      </w:pPr>
      <w:hyperlink w:anchor="_Toc156825297" w:history="1">
        <w:r w:rsidR="0052393E" w:rsidRPr="00C34FE7">
          <w:rPr>
            <w:rStyle w:val="aa"/>
          </w:rPr>
          <w:t>3.1. Материально-техническое обеспечение</w:t>
        </w:r>
        <w:r w:rsidR="0052393E" w:rsidRPr="00C34FE7">
          <w:rPr>
            <w:i w:val="0"/>
            <w:webHidden/>
          </w:rPr>
          <w:tab/>
        </w:r>
        <w:r w:rsidR="0050469A" w:rsidRPr="00C34FE7">
          <w:rPr>
            <w:i w:val="0"/>
            <w:iCs/>
            <w:webHidden/>
          </w:rPr>
          <w:fldChar w:fldCharType="begin"/>
        </w:r>
        <w:r w:rsidR="0052393E" w:rsidRPr="00C34FE7">
          <w:rPr>
            <w:i w:val="0"/>
            <w:webHidden/>
          </w:rPr>
          <w:instrText xml:space="preserve"> PAGEREF _Toc156825297 \h </w:instrText>
        </w:r>
        <w:r w:rsidR="0050469A" w:rsidRPr="00C34FE7">
          <w:rPr>
            <w:i w:val="0"/>
            <w:iCs/>
            <w:webHidden/>
          </w:rPr>
        </w:r>
        <w:r w:rsidR="0050469A" w:rsidRPr="00C34FE7">
          <w:rPr>
            <w:i w:val="0"/>
            <w:iCs/>
            <w:webHidden/>
          </w:rPr>
          <w:fldChar w:fldCharType="separate"/>
        </w:r>
        <w:r w:rsidR="002A12DE">
          <w:rPr>
            <w:b/>
            <w:bCs/>
            <w:i w:val="0"/>
            <w:iCs/>
            <w:noProof/>
            <w:webHidden/>
          </w:rPr>
          <w:t>Ошибка! Закладка не определена.</w:t>
        </w:r>
        <w:r w:rsidR="0050469A" w:rsidRPr="00C34FE7">
          <w:rPr>
            <w:i w:val="0"/>
            <w:iCs/>
            <w:webHidden/>
          </w:rPr>
          <w:fldChar w:fldCharType="end"/>
        </w:r>
      </w:hyperlink>
    </w:p>
    <w:p w:rsidR="0052393E" w:rsidRPr="00C34FE7" w:rsidRDefault="00BB7F91" w:rsidP="0052393E">
      <w:pPr>
        <w:pStyle w:val="2"/>
        <w:rPr>
          <w:rFonts w:asciiTheme="minorHAnsi" w:eastAsiaTheme="minorEastAsia" w:hAnsiTheme="minorHAnsi" w:cstheme="minorBidi"/>
          <w:i w:val="0"/>
          <w:iCs/>
          <w:sz w:val="22"/>
          <w:szCs w:val="22"/>
        </w:rPr>
      </w:pPr>
      <w:hyperlink w:anchor="_Toc156825298" w:history="1">
        <w:r w:rsidR="0052393E" w:rsidRPr="00C34FE7">
          <w:rPr>
            <w:rStyle w:val="aa"/>
          </w:rPr>
          <w:t>3.2. Учебно-методическое обеспечение</w:t>
        </w:r>
        <w:r w:rsidR="0052393E" w:rsidRPr="00C34FE7">
          <w:rPr>
            <w:i w:val="0"/>
            <w:webHidden/>
          </w:rPr>
          <w:tab/>
        </w:r>
        <w:r w:rsidR="0050469A" w:rsidRPr="00C34FE7">
          <w:rPr>
            <w:i w:val="0"/>
            <w:iCs/>
            <w:webHidden/>
          </w:rPr>
          <w:fldChar w:fldCharType="begin"/>
        </w:r>
        <w:r w:rsidR="0052393E" w:rsidRPr="00C34FE7">
          <w:rPr>
            <w:i w:val="0"/>
            <w:webHidden/>
          </w:rPr>
          <w:instrText xml:space="preserve"> PAGEREF _Toc156825298 \h </w:instrText>
        </w:r>
        <w:r w:rsidR="0050469A" w:rsidRPr="00C34FE7">
          <w:rPr>
            <w:i w:val="0"/>
            <w:iCs/>
            <w:webHidden/>
          </w:rPr>
        </w:r>
        <w:r w:rsidR="0050469A" w:rsidRPr="00C34FE7">
          <w:rPr>
            <w:i w:val="0"/>
            <w:iCs/>
            <w:webHidden/>
          </w:rPr>
          <w:fldChar w:fldCharType="separate"/>
        </w:r>
        <w:r w:rsidR="002A12DE">
          <w:rPr>
            <w:b/>
            <w:bCs/>
            <w:i w:val="0"/>
            <w:iCs/>
            <w:noProof/>
            <w:webHidden/>
          </w:rPr>
          <w:t>Ошибка! Закладка не определена.</w:t>
        </w:r>
        <w:r w:rsidR="0050469A" w:rsidRPr="00C34FE7">
          <w:rPr>
            <w:i w:val="0"/>
            <w:iCs/>
            <w:webHidden/>
          </w:rPr>
          <w:fldChar w:fldCharType="end"/>
        </w:r>
      </w:hyperlink>
    </w:p>
    <w:p w:rsidR="0052393E" w:rsidRPr="00C34FE7" w:rsidRDefault="00BB7F91" w:rsidP="0052393E">
      <w:pPr>
        <w:pStyle w:val="11"/>
        <w:rPr>
          <w:rFonts w:asciiTheme="minorHAnsi" w:eastAsiaTheme="minorEastAsia" w:hAnsiTheme="minorHAnsi" w:cstheme="minorBidi"/>
          <w:b w:val="0"/>
          <w:bCs/>
        </w:rPr>
      </w:pPr>
      <w:hyperlink w:anchor="_Toc156825299" w:history="1">
        <w:r w:rsidR="0052393E" w:rsidRPr="00C34FE7">
          <w:rPr>
            <w:rStyle w:val="aa"/>
          </w:rPr>
          <w:t>4. Контроль и оценка результатов  освоения ДИСЦИПЛИНЫ</w:t>
        </w:r>
        <w:r w:rsidR="0052393E" w:rsidRPr="00C34FE7">
          <w:rPr>
            <w:webHidden/>
          </w:rPr>
          <w:tab/>
        </w:r>
        <w:r w:rsidR="0050469A" w:rsidRPr="00C34FE7">
          <w:rPr>
            <w:webHidden/>
          </w:rPr>
          <w:fldChar w:fldCharType="begin"/>
        </w:r>
        <w:r w:rsidR="0052393E" w:rsidRPr="00C34FE7">
          <w:rPr>
            <w:webHidden/>
          </w:rPr>
          <w:instrText xml:space="preserve"> PAGEREF _Toc156825299 \h </w:instrText>
        </w:r>
        <w:r w:rsidR="0050469A" w:rsidRPr="00C34FE7">
          <w:rPr>
            <w:webHidden/>
          </w:rPr>
        </w:r>
        <w:r w:rsidR="0050469A" w:rsidRPr="00C34FE7">
          <w:rPr>
            <w:webHidden/>
          </w:rPr>
          <w:fldChar w:fldCharType="separate"/>
        </w:r>
        <w:r w:rsidR="002A12DE">
          <w:rPr>
            <w:b w:val="0"/>
            <w:bCs/>
            <w:noProof/>
            <w:webHidden/>
          </w:rPr>
          <w:t>Ошибка! Закладка не определена.</w:t>
        </w:r>
        <w:r w:rsidR="0050469A" w:rsidRPr="00C34FE7">
          <w:rPr>
            <w:webHidden/>
          </w:rPr>
          <w:fldChar w:fldCharType="end"/>
        </w:r>
      </w:hyperlink>
    </w:p>
    <w:p w:rsidR="0052393E" w:rsidRPr="00C34FE7" w:rsidRDefault="0050469A" w:rsidP="0052393E">
      <w:pPr>
        <w:rPr>
          <w:rFonts w:ascii="Times New Roman" w:hAnsi="Times New Roman"/>
          <w:b/>
          <w:bCs/>
        </w:rPr>
      </w:pPr>
      <w:r w:rsidRPr="00C34FE7">
        <w:rPr>
          <w:rFonts w:ascii="Times New Roman" w:hAnsi="Times New Roman"/>
          <w:b/>
          <w:bCs/>
        </w:rPr>
        <w:fldChar w:fldCharType="end"/>
      </w:r>
    </w:p>
    <w:p w:rsidR="0052393E" w:rsidRPr="00DF068E" w:rsidRDefault="0052393E" w:rsidP="0052393E">
      <w:pPr>
        <w:rPr>
          <w:rFonts w:ascii="Times New Roman" w:hAnsi="Times New Roman"/>
        </w:rPr>
        <w:sectPr w:rsidR="0052393E" w:rsidRPr="00DF068E" w:rsidSect="00502F97">
          <w:headerReference w:type="even" r:id="rId7"/>
          <w:headerReference w:type="default" r:id="rId8"/>
          <w:pgSz w:w="11906" w:h="16838"/>
          <w:pgMar w:top="1134" w:right="567" w:bottom="1134" w:left="1701" w:header="709" w:footer="709" w:gutter="0"/>
          <w:cols w:space="708"/>
          <w:docGrid w:linePitch="360"/>
        </w:sectPr>
      </w:pPr>
    </w:p>
    <w:p w:rsidR="0052393E" w:rsidRPr="00713F97" w:rsidRDefault="00FA197D" w:rsidP="0052393E">
      <w:pPr>
        <w:keepNext/>
        <w:numPr>
          <w:ilvl w:val="0"/>
          <w:numId w:val="1"/>
        </w:numPr>
        <w:spacing w:after="120" w:line="240" w:lineRule="auto"/>
        <w:jc w:val="center"/>
        <w:outlineLvl w:val="0"/>
        <w:rPr>
          <w:rStyle w:val="ad"/>
          <w:i w:val="0"/>
          <w:iCs/>
          <w:color w:val="000000" w:themeColor="text1"/>
          <w:sz w:val="24"/>
          <w:szCs w:val="24"/>
        </w:rPr>
      </w:pPr>
      <w:r w:rsidRPr="00713F97">
        <w:rPr>
          <w:rStyle w:val="ad"/>
          <w:iCs/>
          <w:color w:val="000000" w:themeColor="text1"/>
          <w:sz w:val="24"/>
          <w:szCs w:val="24"/>
        </w:rPr>
        <w:lastRenderedPageBreak/>
        <w:t>ОБЩАЯ ХАРАКТЕРИСТИКА  РАБОЧЕЙ ПРОГРАММЫ УЧЕБНОЙ ДИСЦИПЛИНЫ</w:t>
      </w:r>
    </w:p>
    <w:p w:rsidR="0052393E" w:rsidRPr="00713F97" w:rsidRDefault="0052393E" w:rsidP="0052393E">
      <w:pPr>
        <w:ind w:left="720"/>
        <w:jc w:val="center"/>
        <w:rPr>
          <w:rFonts w:ascii="Times New Roman" w:eastAsia="Segoe UI" w:hAnsi="Times New Roman"/>
          <w:b/>
          <w:color w:val="000000" w:themeColor="text1"/>
          <w:sz w:val="24"/>
          <w:szCs w:val="24"/>
        </w:rPr>
      </w:pPr>
      <w:r w:rsidRPr="00713F97">
        <w:rPr>
          <w:rFonts w:ascii="Times New Roman" w:eastAsia="Segoe UI" w:hAnsi="Times New Roman"/>
          <w:b/>
          <w:color w:val="000000" w:themeColor="text1"/>
          <w:sz w:val="24"/>
          <w:szCs w:val="24"/>
        </w:rPr>
        <w:t>«ОП.10 Эстетика»</w:t>
      </w:r>
    </w:p>
    <w:p w:rsidR="0052393E" w:rsidRPr="00713F97" w:rsidRDefault="0052393E" w:rsidP="0052393E">
      <w:pPr>
        <w:ind w:left="720"/>
        <w:jc w:val="center"/>
        <w:rPr>
          <w:rFonts w:ascii="Times New Roman" w:eastAsia="Segoe UI" w:hAnsi="Times New Roman"/>
          <w:color w:val="000000" w:themeColor="text1"/>
          <w:sz w:val="24"/>
          <w:szCs w:val="24"/>
          <w:vertAlign w:val="superscript"/>
        </w:rPr>
      </w:pPr>
      <w:r w:rsidRPr="00713F97">
        <w:rPr>
          <w:rFonts w:ascii="Times New Roman" w:eastAsia="Segoe UI" w:hAnsi="Times New Roman"/>
          <w:color w:val="000000" w:themeColor="text1"/>
          <w:sz w:val="24"/>
          <w:szCs w:val="24"/>
          <w:vertAlign w:val="superscript"/>
        </w:rPr>
        <w:t>(наименование дисциплины)</w:t>
      </w:r>
    </w:p>
    <w:p w:rsidR="0052393E" w:rsidRPr="00713F97" w:rsidRDefault="0052393E" w:rsidP="0052393E">
      <w:pPr>
        <w:rPr>
          <w:rFonts w:ascii="Times New Roman" w:hAnsi="Times New Roman"/>
          <w:color w:val="000000" w:themeColor="text1"/>
          <w:sz w:val="24"/>
          <w:szCs w:val="24"/>
        </w:rPr>
      </w:pPr>
      <w:r w:rsidRPr="00713F97">
        <w:rPr>
          <w:rFonts w:ascii="Times New Roman" w:hAnsi="Times New Roman"/>
          <w:color w:val="000000" w:themeColor="text1"/>
          <w:sz w:val="24"/>
          <w:szCs w:val="24"/>
        </w:rPr>
        <w:t>1.1. Цель и место дисциплины в структуре образовательной программы</w:t>
      </w:r>
    </w:p>
    <w:p w:rsidR="00713F97" w:rsidRDefault="0052393E" w:rsidP="0052393E">
      <w:pPr>
        <w:suppressAutoHyphens/>
        <w:spacing w:line="276" w:lineRule="auto"/>
        <w:ind w:firstLine="709"/>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 xml:space="preserve">Цель дисциплины </w:t>
      </w:r>
      <w:r w:rsidRPr="00713F97">
        <w:rPr>
          <w:rFonts w:ascii="Times New Roman" w:eastAsia="Segoe UI" w:hAnsi="Times New Roman"/>
          <w:b/>
          <w:color w:val="000000" w:themeColor="text1"/>
          <w:sz w:val="24"/>
          <w:szCs w:val="24"/>
        </w:rPr>
        <w:t>«ОП.10 Эстетика</w:t>
      </w:r>
      <w:r w:rsidRPr="00713F97">
        <w:rPr>
          <w:rFonts w:ascii="Times New Roman" w:hAnsi="Times New Roman"/>
          <w:b/>
          <w:color w:val="000000" w:themeColor="text1"/>
          <w:sz w:val="24"/>
          <w:szCs w:val="24"/>
        </w:rPr>
        <w:t>»:</w:t>
      </w:r>
      <w:r w:rsidRPr="00713F97">
        <w:rPr>
          <w:rFonts w:ascii="Times New Roman" w:hAnsi="Times New Roman"/>
          <w:color w:val="000000" w:themeColor="text1"/>
          <w:sz w:val="24"/>
          <w:szCs w:val="24"/>
        </w:rPr>
        <w:t xml:space="preserve"> является осмысление специфики эстетического отношения человека к миру и особенностей искусства в пространстве культуры. Дисциплина </w:t>
      </w:r>
    </w:p>
    <w:p w:rsidR="0052393E" w:rsidRPr="00713F97" w:rsidRDefault="0052393E" w:rsidP="0052393E">
      <w:pPr>
        <w:suppressAutoHyphens/>
        <w:spacing w:line="276" w:lineRule="auto"/>
        <w:ind w:firstLine="709"/>
        <w:jc w:val="both"/>
        <w:rPr>
          <w:rFonts w:ascii="Times New Roman" w:hAnsi="Times New Roman"/>
          <w:color w:val="000000" w:themeColor="text1"/>
          <w:sz w:val="24"/>
          <w:szCs w:val="24"/>
        </w:rPr>
      </w:pPr>
      <w:r w:rsidRPr="00713F97">
        <w:rPr>
          <w:rFonts w:ascii="Times New Roman" w:eastAsia="Segoe UI" w:hAnsi="Times New Roman"/>
          <w:b/>
          <w:color w:val="000000" w:themeColor="text1"/>
          <w:sz w:val="24"/>
          <w:szCs w:val="24"/>
        </w:rPr>
        <w:t>ОП.10 Эстетика</w:t>
      </w:r>
      <w:r w:rsidRPr="00713F97">
        <w:rPr>
          <w:rFonts w:ascii="Times New Roman" w:hAnsi="Times New Roman"/>
          <w:color w:val="000000" w:themeColor="text1"/>
          <w:sz w:val="24"/>
          <w:szCs w:val="24"/>
        </w:rPr>
        <w:t xml:space="preserve">» включена в </w:t>
      </w:r>
      <w:r w:rsidRPr="00713F97">
        <w:rPr>
          <w:rFonts w:ascii="Times New Roman" w:hAnsi="Times New Roman"/>
          <w:i/>
          <w:iCs/>
          <w:color w:val="000000" w:themeColor="text1"/>
          <w:sz w:val="24"/>
          <w:szCs w:val="24"/>
        </w:rPr>
        <w:t>вариативную часть образовательной программы.</w:t>
      </w:r>
    </w:p>
    <w:p w:rsidR="0052393E" w:rsidRPr="00713F97" w:rsidRDefault="0052393E" w:rsidP="0052393E">
      <w:pPr>
        <w:rPr>
          <w:rFonts w:ascii="Times New Roman" w:hAnsi="Times New Roman"/>
          <w:color w:val="000000" w:themeColor="text1"/>
          <w:sz w:val="24"/>
          <w:szCs w:val="24"/>
        </w:rPr>
      </w:pPr>
      <w:r w:rsidRPr="00713F97">
        <w:rPr>
          <w:rFonts w:ascii="Times New Roman" w:hAnsi="Times New Roman"/>
          <w:color w:val="000000" w:themeColor="text1"/>
          <w:sz w:val="24"/>
          <w:szCs w:val="24"/>
        </w:rPr>
        <w:t>1.2. Планируемые результаты освоения дисциплины</w:t>
      </w:r>
    </w:p>
    <w:p w:rsidR="0052393E" w:rsidRPr="00713F97" w:rsidRDefault="0052393E" w:rsidP="0052393E">
      <w:pPr>
        <w:ind w:firstLine="709"/>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4.3ОПОП-П).</w:t>
      </w:r>
    </w:p>
    <w:p w:rsidR="0052393E" w:rsidRPr="00713F97" w:rsidRDefault="0052393E" w:rsidP="0052393E">
      <w:pPr>
        <w:spacing w:after="120"/>
        <w:ind w:firstLine="709"/>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В результате освоения дисциплины обучающийся должен</w:t>
      </w:r>
      <w:r w:rsidR="00713F97">
        <w:rPr>
          <w:rFonts w:ascii="Times New Roman" w:hAnsi="Times New Roman"/>
          <w:bCs/>
          <w:color w:val="000000" w:themeColor="text1"/>
          <w:sz w:val="24"/>
          <w:szCs w:val="24"/>
          <w:vertAlign w:val="superscrip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816"/>
        <w:gridCol w:w="3555"/>
        <w:gridCol w:w="1382"/>
      </w:tblGrid>
      <w:tr w:rsidR="00FA197D" w:rsidRPr="00713F97" w:rsidTr="00021D73">
        <w:tc>
          <w:tcPr>
            <w:tcW w:w="1101" w:type="dxa"/>
            <w:tcBorders>
              <w:top w:val="single" w:sz="4" w:space="0" w:color="auto"/>
              <w:left w:val="single" w:sz="4" w:space="0" w:color="auto"/>
              <w:right w:val="single" w:sz="4" w:space="0" w:color="auto"/>
            </w:tcBorders>
          </w:tcPr>
          <w:p w:rsidR="0052393E" w:rsidRPr="00713F97" w:rsidRDefault="0052393E" w:rsidP="00021D73">
            <w:pPr>
              <w:rPr>
                <w:rStyle w:val="ad"/>
                <w:b/>
                <w:i w:val="0"/>
                <w:color w:val="000000" w:themeColor="text1"/>
                <w:sz w:val="24"/>
                <w:szCs w:val="24"/>
              </w:rPr>
            </w:pPr>
            <w:r w:rsidRPr="00713F97">
              <w:rPr>
                <w:rStyle w:val="ad"/>
                <w:b/>
                <w:color w:val="000000" w:themeColor="text1"/>
                <w:sz w:val="24"/>
                <w:szCs w:val="24"/>
              </w:rPr>
              <w:t xml:space="preserve">Код ОК, </w:t>
            </w:r>
          </w:p>
          <w:p w:rsidR="0052393E" w:rsidRPr="00713F97" w:rsidRDefault="0052393E" w:rsidP="00021D73">
            <w:pPr>
              <w:rPr>
                <w:rStyle w:val="ad"/>
                <w:b/>
                <w:color w:val="000000" w:themeColor="text1"/>
                <w:sz w:val="24"/>
                <w:szCs w:val="24"/>
              </w:rPr>
            </w:pPr>
            <w:r w:rsidRPr="00713F97">
              <w:rPr>
                <w:rStyle w:val="ad"/>
                <w:b/>
                <w:color w:val="000000" w:themeColor="text1"/>
                <w:sz w:val="24"/>
                <w:szCs w:val="24"/>
              </w:rPr>
              <w:t xml:space="preserve">ПК </w:t>
            </w:r>
          </w:p>
        </w:tc>
        <w:tc>
          <w:tcPr>
            <w:tcW w:w="3816" w:type="dxa"/>
            <w:tcBorders>
              <w:top w:val="single" w:sz="4" w:space="0" w:color="auto"/>
              <w:left w:val="single" w:sz="4" w:space="0" w:color="auto"/>
              <w:right w:val="single" w:sz="4" w:space="0" w:color="auto"/>
            </w:tcBorders>
          </w:tcPr>
          <w:p w:rsidR="0052393E" w:rsidRPr="00713F97" w:rsidRDefault="0052393E" w:rsidP="00021D73">
            <w:pPr>
              <w:jc w:val="center"/>
              <w:rPr>
                <w:rFonts w:ascii="Times New Roman" w:hAnsi="Times New Roman"/>
                <w:b/>
                <w:color w:val="000000" w:themeColor="text1"/>
                <w:sz w:val="24"/>
                <w:szCs w:val="24"/>
              </w:rPr>
            </w:pPr>
            <w:r w:rsidRPr="00713F97">
              <w:rPr>
                <w:rFonts w:ascii="Times New Roman" w:hAnsi="Times New Roman"/>
                <w:b/>
                <w:color w:val="000000" w:themeColor="text1"/>
                <w:sz w:val="24"/>
                <w:szCs w:val="24"/>
              </w:rPr>
              <w:t>Уметь</w:t>
            </w:r>
          </w:p>
        </w:tc>
        <w:tc>
          <w:tcPr>
            <w:tcW w:w="3555" w:type="dxa"/>
            <w:tcBorders>
              <w:top w:val="single" w:sz="4" w:space="0" w:color="auto"/>
              <w:left w:val="single" w:sz="4" w:space="0" w:color="auto"/>
              <w:bottom w:val="single" w:sz="4" w:space="0" w:color="auto"/>
              <w:right w:val="single" w:sz="4" w:space="0" w:color="auto"/>
            </w:tcBorders>
            <w:shd w:val="clear" w:color="auto" w:fill="auto"/>
          </w:tcPr>
          <w:p w:rsidR="0052393E" w:rsidRPr="00713F97" w:rsidRDefault="0052393E" w:rsidP="00021D73">
            <w:pPr>
              <w:jc w:val="center"/>
              <w:rPr>
                <w:rFonts w:ascii="Times New Roman" w:hAnsi="Times New Roman"/>
                <w:b/>
                <w:i/>
                <w:color w:val="000000" w:themeColor="text1"/>
                <w:sz w:val="24"/>
                <w:szCs w:val="24"/>
              </w:rPr>
            </w:pPr>
            <w:r w:rsidRPr="00713F97">
              <w:rPr>
                <w:rFonts w:ascii="Times New Roman" w:hAnsi="Times New Roman"/>
                <w:b/>
                <w:color w:val="000000" w:themeColor="text1"/>
                <w:sz w:val="24"/>
                <w:szCs w:val="24"/>
              </w:rPr>
              <w:t>Знать</w:t>
            </w:r>
          </w:p>
        </w:tc>
        <w:tc>
          <w:tcPr>
            <w:tcW w:w="1382" w:type="dxa"/>
            <w:tcBorders>
              <w:top w:val="single" w:sz="4" w:space="0" w:color="auto"/>
              <w:left w:val="single" w:sz="4" w:space="0" w:color="auto"/>
              <w:bottom w:val="single" w:sz="4" w:space="0" w:color="auto"/>
              <w:right w:val="single" w:sz="4" w:space="0" w:color="auto"/>
            </w:tcBorders>
          </w:tcPr>
          <w:p w:rsidR="0052393E" w:rsidRPr="00713F97" w:rsidRDefault="0052393E" w:rsidP="00021D73">
            <w:pPr>
              <w:jc w:val="center"/>
              <w:rPr>
                <w:rFonts w:ascii="Times New Roman" w:hAnsi="Times New Roman"/>
                <w:b/>
                <w:i/>
                <w:color w:val="000000" w:themeColor="text1"/>
                <w:sz w:val="24"/>
                <w:szCs w:val="24"/>
              </w:rPr>
            </w:pPr>
            <w:r w:rsidRPr="00713F97">
              <w:rPr>
                <w:rFonts w:ascii="Times New Roman" w:hAnsi="Times New Roman"/>
                <w:b/>
                <w:color w:val="000000" w:themeColor="text1"/>
                <w:sz w:val="24"/>
                <w:szCs w:val="24"/>
              </w:rPr>
              <w:t xml:space="preserve">Владеть навыками </w:t>
            </w:r>
          </w:p>
        </w:tc>
      </w:tr>
      <w:tr w:rsidR="00FA197D" w:rsidRPr="00713F97" w:rsidTr="00021D73">
        <w:tc>
          <w:tcPr>
            <w:tcW w:w="1101" w:type="dxa"/>
            <w:tcBorders>
              <w:top w:val="single" w:sz="4" w:space="0" w:color="auto"/>
              <w:left w:val="single" w:sz="4" w:space="0" w:color="auto"/>
              <w:right w:val="single" w:sz="4" w:space="0" w:color="auto"/>
            </w:tcBorders>
          </w:tcPr>
          <w:p w:rsidR="0052393E" w:rsidRPr="00713F97" w:rsidRDefault="0052393E" w:rsidP="00021D73">
            <w:pPr>
              <w:jc w:val="center"/>
              <w:rPr>
                <w:rFonts w:ascii="Times New Roman" w:hAnsi="Times New Roman"/>
                <w:color w:val="000000" w:themeColor="text1"/>
                <w:sz w:val="24"/>
                <w:szCs w:val="24"/>
              </w:rPr>
            </w:pPr>
            <w:r w:rsidRPr="00713F97">
              <w:rPr>
                <w:rFonts w:ascii="Times New Roman" w:hAnsi="Times New Roman"/>
                <w:color w:val="000000" w:themeColor="text1"/>
                <w:sz w:val="24"/>
                <w:szCs w:val="24"/>
              </w:rPr>
              <w:t>ОК 01.</w:t>
            </w:r>
          </w:p>
        </w:tc>
        <w:tc>
          <w:tcPr>
            <w:tcW w:w="3816" w:type="dxa"/>
            <w:tcBorders>
              <w:top w:val="single" w:sz="4" w:space="0" w:color="auto"/>
              <w:left w:val="single" w:sz="4" w:space="0" w:color="auto"/>
              <w:right w:val="single" w:sz="4" w:space="0" w:color="auto"/>
            </w:tcBorders>
            <w:hideMark/>
          </w:tcPr>
          <w:p w:rsidR="0052393E" w:rsidRPr="00713F97" w:rsidRDefault="0052393E" w:rsidP="00021D73">
            <w:pPr>
              <w:pStyle w:val="ab"/>
              <w:ind w:left="0"/>
              <w:jc w:val="both"/>
              <w:rPr>
                <w:rFonts w:ascii="Times New Roman" w:hAnsi="Times New Roman"/>
                <w:iCs/>
                <w:color w:val="000000" w:themeColor="text1"/>
                <w:sz w:val="24"/>
                <w:szCs w:val="24"/>
              </w:rPr>
            </w:pPr>
            <w:r w:rsidRPr="00713F97">
              <w:rPr>
                <w:rFonts w:ascii="Times New Roman" w:hAnsi="Times New Roman"/>
                <w:color w:val="000000" w:themeColor="text1"/>
                <w:sz w:val="24"/>
                <w:szCs w:val="24"/>
              </w:rPr>
              <w:t>применять современную научную профессиональную терминологию.</w:t>
            </w:r>
          </w:p>
        </w:tc>
        <w:tc>
          <w:tcPr>
            <w:tcW w:w="3555" w:type="dxa"/>
            <w:tcBorders>
              <w:top w:val="single" w:sz="4" w:space="0" w:color="auto"/>
              <w:left w:val="single" w:sz="4" w:space="0" w:color="auto"/>
              <w:bottom w:val="single" w:sz="4" w:space="0" w:color="auto"/>
              <w:right w:val="single" w:sz="4" w:space="0" w:color="auto"/>
            </w:tcBorders>
            <w:shd w:val="clear" w:color="auto" w:fill="auto"/>
          </w:tcPr>
          <w:p w:rsidR="0052393E" w:rsidRPr="00713F97" w:rsidRDefault="0052393E" w:rsidP="00021D73">
            <w:pPr>
              <w:pStyle w:val="ab"/>
              <w:ind w:left="-108"/>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особенности социального и культурного контекста.</w:t>
            </w:r>
          </w:p>
          <w:p w:rsidR="0052393E" w:rsidRPr="00713F97" w:rsidRDefault="0052393E" w:rsidP="00021D73">
            <w:pPr>
              <w:ind w:left="-108"/>
              <w:rPr>
                <w:rFonts w:ascii="Times New Roman" w:hAnsi="Times New Roman"/>
                <w:color w:val="000000" w:themeColor="text1"/>
                <w:sz w:val="24"/>
                <w:szCs w:val="24"/>
                <w:u w:val="single"/>
              </w:rPr>
            </w:pPr>
          </w:p>
        </w:tc>
        <w:tc>
          <w:tcPr>
            <w:tcW w:w="1382" w:type="dxa"/>
            <w:tcBorders>
              <w:top w:val="single" w:sz="4" w:space="0" w:color="auto"/>
              <w:left w:val="single" w:sz="4" w:space="0" w:color="auto"/>
              <w:bottom w:val="single" w:sz="4" w:space="0" w:color="auto"/>
              <w:right w:val="single" w:sz="4" w:space="0" w:color="auto"/>
            </w:tcBorders>
          </w:tcPr>
          <w:p w:rsidR="0052393E" w:rsidRPr="00713F97" w:rsidRDefault="0052393E" w:rsidP="00021D73">
            <w:pPr>
              <w:jc w:val="center"/>
              <w:rPr>
                <w:rFonts w:ascii="Times New Roman" w:hAnsi="Times New Roman"/>
                <w:bCs/>
                <w:i/>
                <w:color w:val="000000" w:themeColor="text1"/>
                <w:sz w:val="24"/>
                <w:szCs w:val="24"/>
              </w:rPr>
            </w:pPr>
            <w:r w:rsidRPr="00713F97">
              <w:rPr>
                <w:rFonts w:ascii="Times New Roman" w:hAnsi="Times New Roman"/>
                <w:bCs/>
                <w:i/>
                <w:color w:val="000000" w:themeColor="text1"/>
                <w:sz w:val="24"/>
                <w:szCs w:val="24"/>
              </w:rPr>
              <w:t>-</w:t>
            </w:r>
          </w:p>
        </w:tc>
      </w:tr>
      <w:tr w:rsidR="00FA197D" w:rsidRPr="00713F97" w:rsidTr="00021D73">
        <w:tc>
          <w:tcPr>
            <w:tcW w:w="1101" w:type="dxa"/>
            <w:tcBorders>
              <w:left w:val="single" w:sz="4" w:space="0" w:color="auto"/>
              <w:bottom w:val="single" w:sz="4" w:space="0" w:color="auto"/>
              <w:right w:val="single" w:sz="4" w:space="0" w:color="auto"/>
            </w:tcBorders>
          </w:tcPr>
          <w:p w:rsidR="0052393E" w:rsidRPr="00713F97" w:rsidRDefault="0052393E" w:rsidP="00021D73">
            <w:pPr>
              <w:jc w:val="center"/>
              <w:rPr>
                <w:rFonts w:ascii="Times New Roman" w:hAnsi="Times New Roman"/>
                <w:color w:val="000000" w:themeColor="text1"/>
                <w:sz w:val="24"/>
                <w:szCs w:val="24"/>
              </w:rPr>
            </w:pPr>
            <w:r w:rsidRPr="00713F97">
              <w:rPr>
                <w:rFonts w:ascii="Times New Roman" w:hAnsi="Times New Roman"/>
                <w:color w:val="000000" w:themeColor="text1"/>
                <w:sz w:val="24"/>
                <w:szCs w:val="24"/>
              </w:rPr>
              <w:t>ОК 02.</w:t>
            </w:r>
          </w:p>
        </w:tc>
        <w:tc>
          <w:tcPr>
            <w:tcW w:w="3816" w:type="dxa"/>
            <w:tcBorders>
              <w:left w:val="single" w:sz="4" w:space="0" w:color="auto"/>
              <w:bottom w:val="single" w:sz="4" w:space="0" w:color="auto"/>
              <w:right w:val="single" w:sz="4" w:space="0" w:color="auto"/>
            </w:tcBorders>
          </w:tcPr>
          <w:p w:rsidR="0052393E" w:rsidRPr="00713F97" w:rsidRDefault="0052393E" w:rsidP="00021D73">
            <w:pPr>
              <w:pStyle w:val="ab"/>
              <w:ind w:left="0"/>
              <w:jc w:val="both"/>
              <w:rPr>
                <w:rFonts w:ascii="Times New Roman" w:hAnsi="Times New Roman"/>
                <w:iCs/>
                <w:color w:val="000000" w:themeColor="text1"/>
                <w:sz w:val="24"/>
                <w:szCs w:val="24"/>
              </w:rPr>
            </w:pPr>
            <w:r w:rsidRPr="00713F97">
              <w:rPr>
                <w:rFonts w:ascii="Times New Roman" w:hAnsi="Times New Roman"/>
                <w:color w:val="000000" w:themeColor="text1"/>
                <w:sz w:val="24"/>
                <w:szCs w:val="24"/>
              </w:rPr>
              <w:t>применять знания эстетики при освоении профессиональных модулей и в профессиональной деятельности;</w:t>
            </w:r>
          </w:p>
        </w:tc>
        <w:tc>
          <w:tcPr>
            <w:tcW w:w="3555" w:type="dxa"/>
            <w:tcBorders>
              <w:top w:val="single" w:sz="4" w:space="0" w:color="auto"/>
              <w:left w:val="single" w:sz="4" w:space="0" w:color="auto"/>
              <w:bottom w:val="single" w:sz="4" w:space="0" w:color="auto"/>
              <w:right w:val="single" w:sz="4" w:space="0" w:color="auto"/>
            </w:tcBorders>
            <w:shd w:val="clear" w:color="auto" w:fill="auto"/>
          </w:tcPr>
          <w:p w:rsidR="0052393E" w:rsidRPr="00713F97" w:rsidRDefault="0052393E" w:rsidP="00021D73">
            <w:pPr>
              <w:pStyle w:val="ab"/>
              <w:ind w:left="-108"/>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 xml:space="preserve"> место эстетики в системе современного научного знания, категории эстетики; </w:t>
            </w:r>
          </w:p>
          <w:p w:rsidR="0052393E" w:rsidRPr="00713F97" w:rsidRDefault="0052393E" w:rsidP="00021D73">
            <w:pPr>
              <w:pStyle w:val="ab"/>
              <w:ind w:left="-108"/>
              <w:jc w:val="both"/>
              <w:rPr>
                <w:rFonts w:ascii="Times New Roman" w:hAnsi="Times New Roman"/>
                <w:color w:val="000000" w:themeColor="text1"/>
                <w:sz w:val="24"/>
                <w:szCs w:val="24"/>
              </w:rPr>
            </w:pPr>
          </w:p>
        </w:tc>
        <w:tc>
          <w:tcPr>
            <w:tcW w:w="1382" w:type="dxa"/>
            <w:tcBorders>
              <w:top w:val="single" w:sz="4" w:space="0" w:color="auto"/>
              <w:left w:val="single" w:sz="4" w:space="0" w:color="auto"/>
              <w:bottom w:val="single" w:sz="4" w:space="0" w:color="auto"/>
              <w:right w:val="single" w:sz="4" w:space="0" w:color="auto"/>
            </w:tcBorders>
          </w:tcPr>
          <w:p w:rsidR="0052393E" w:rsidRPr="00713F97" w:rsidRDefault="0052393E" w:rsidP="00021D73">
            <w:pPr>
              <w:jc w:val="center"/>
              <w:rPr>
                <w:rFonts w:ascii="Times New Roman" w:hAnsi="Times New Roman"/>
                <w:bCs/>
                <w:i/>
                <w:color w:val="000000" w:themeColor="text1"/>
                <w:sz w:val="24"/>
                <w:szCs w:val="24"/>
              </w:rPr>
            </w:pPr>
            <w:r w:rsidRPr="00713F97">
              <w:rPr>
                <w:rFonts w:ascii="Times New Roman" w:hAnsi="Times New Roman"/>
                <w:bCs/>
                <w:i/>
                <w:color w:val="000000" w:themeColor="text1"/>
                <w:sz w:val="24"/>
                <w:szCs w:val="24"/>
              </w:rPr>
              <w:t>-</w:t>
            </w:r>
          </w:p>
        </w:tc>
      </w:tr>
      <w:tr w:rsidR="00FA197D" w:rsidRPr="00713F97" w:rsidTr="00021D73">
        <w:tc>
          <w:tcPr>
            <w:tcW w:w="1101" w:type="dxa"/>
            <w:tcBorders>
              <w:top w:val="single" w:sz="4" w:space="0" w:color="auto"/>
              <w:left w:val="single" w:sz="4" w:space="0" w:color="auto"/>
              <w:bottom w:val="single" w:sz="4" w:space="0" w:color="auto"/>
              <w:right w:val="single" w:sz="4" w:space="0" w:color="auto"/>
            </w:tcBorders>
          </w:tcPr>
          <w:p w:rsidR="0052393E" w:rsidRPr="00713F97" w:rsidRDefault="0052393E" w:rsidP="00021D73">
            <w:pPr>
              <w:jc w:val="center"/>
              <w:rPr>
                <w:rFonts w:ascii="Times New Roman" w:hAnsi="Times New Roman"/>
                <w:color w:val="000000" w:themeColor="text1"/>
                <w:sz w:val="24"/>
                <w:szCs w:val="24"/>
              </w:rPr>
            </w:pPr>
            <w:r w:rsidRPr="00713F97">
              <w:rPr>
                <w:rFonts w:ascii="Times New Roman" w:hAnsi="Times New Roman"/>
                <w:color w:val="000000" w:themeColor="text1"/>
                <w:sz w:val="24"/>
                <w:szCs w:val="24"/>
              </w:rPr>
              <w:t>ОК 03.</w:t>
            </w:r>
          </w:p>
          <w:p w:rsidR="0052393E" w:rsidRPr="00713F97" w:rsidRDefault="0052393E" w:rsidP="00021D73">
            <w:pPr>
              <w:jc w:val="center"/>
              <w:rPr>
                <w:rFonts w:ascii="Times New Roman" w:hAnsi="Times New Roman"/>
                <w:bCs/>
                <w:color w:val="000000" w:themeColor="text1"/>
                <w:sz w:val="24"/>
                <w:szCs w:val="24"/>
              </w:rPr>
            </w:pPr>
          </w:p>
        </w:tc>
        <w:tc>
          <w:tcPr>
            <w:tcW w:w="3816" w:type="dxa"/>
            <w:tcBorders>
              <w:top w:val="single" w:sz="4" w:space="0" w:color="auto"/>
              <w:left w:val="single" w:sz="4" w:space="0" w:color="auto"/>
              <w:bottom w:val="single" w:sz="4" w:space="0" w:color="auto"/>
              <w:right w:val="single" w:sz="4" w:space="0" w:color="auto"/>
            </w:tcBorders>
            <w:hideMark/>
          </w:tcPr>
          <w:p w:rsidR="0052393E" w:rsidRPr="00713F97" w:rsidRDefault="0052393E" w:rsidP="00021D73">
            <w:pPr>
              <w:pStyle w:val="ab"/>
              <w:ind w:left="50"/>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определять актуальность нормативно-правовой документации в профессиональной деятельности;</w:t>
            </w:r>
          </w:p>
        </w:tc>
        <w:tc>
          <w:tcPr>
            <w:tcW w:w="3555" w:type="dxa"/>
            <w:tcBorders>
              <w:top w:val="single" w:sz="4" w:space="0" w:color="auto"/>
              <w:left w:val="single" w:sz="4" w:space="0" w:color="auto"/>
              <w:bottom w:val="single" w:sz="4" w:space="0" w:color="auto"/>
              <w:right w:val="single" w:sz="4" w:space="0" w:color="auto"/>
            </w:tcBorders>
            <w:shd w:val="clear" w:color="auto" w:fill="auto"/>
          </w:tcPr>
          <w:p w:rsidR="0052393E" w:rsidRPr="00713F97" w:rsidRDefault="0052393E" w:rsidP="00021D73">
            <w:pPr>
              <w:pStyle w:val="ab"/>
              <w:ind w:left="-108"/>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 сущность и эстетические основы художественной деятельности;</w:t>
            </w:r>
          </w:p>
          <w:p w:rsidR="0052393E" w:rsidRPr="00713F97" w:rsidRDefault="0052393E" w:rsidP="00021D73">
            <w:pPr>
              <w:ind w:left="-108"/>
              <w:rPr>
                <w:rFonts w:ascii="Times New Roman" w:hAnsi="Times New Roman"/>
                <w:color w:val="000000" w:themeColor="text1"/>
                <w:sz w:val="24"/>
                <w:szCs w:val="24"/>
              </w:rPr>
            </w:pPr>
          </w:p>
        </w:tc>
        <w:tc>
          <w:tcPr>
            <w:tcW w:w="1382" w:type="dxa"/>
            <w:tcBorders>
              <w:top w:val="single" w:sz="4" w:space="0" w:color="auto"/>
              <w:left w:val="single" w:sz="4" w:space="0" w:color="auto"/>
              <w:bottom w:val="single" w:sz="4" w:space="0" w:color="auto"/>
              <w:right w:val="single" w:sz="4" w:space="0" w:color="auto"/>
            </w:tcBorders>
            <w:hideMark/>
          </w:tcPr>
          <w:p w:rsidR="0052393E" w:rsidRPr="00713F97" w:rsidRDefault="0052393E" w:rsidP="00021D73">
            <w:pPr>
              <w:jc w:val="center"/>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w:t>
            </w:r>
          </w:p>
        </w:tc>
      </w:tr>
      <w:tr w:rsidR="00FA197D" w:rsidRPr="00713F97" w:rsidTr="00021D73">
        <w:tc>
          <w:tcPr>
            <w:tcW w:w="1101" w:type="dxa"/>
            <w:tcBorders>
              <w:top w:val="single" w:sz="4" w:space="0" w:color="auto"/>
              <w:left w:val="single" w:sz="4" w:space="0" w:color="auto"/>
              <w:bottom w:val="single" w:sz="4" w:space="0" w:color="auto"/>
              <w:right w:val="single" w:sz="4" w:space="0" w:color="auto"/>
            </w:tcBorders>
          </w:tcPr>
          <w:p w:rsidR="0052393E" w:rsidRPr="00713F97" w:rsidRDefault="0052393E" w:rsidP="00021D73">
            <w:pPr>
              <w:jc w:val="center"/>
              <w:rPr>
                <w:rFonts w:ascii="Times New Roman" w:hAnsi="Times New Roman"/>
                <w:color w:val="000000" w:themeColor="text1"/>
                <w:sz w:val="24"/>
                <w:szCs w:val="24"/>
              </w:rPr>
            </w:pPr>
            <w:r w:rsidRPr="00713F97">
              <w:rPr>
                <w:rFonts w:ascii="Times New Roman" w:hAnsi="Times New Roman"/>
                <w:color w:val="000000" w:themeColor="text1"/>
                <w:sz w:val="24"/>
                <w:szCs w:val="24"/>
              </w:rPr>
              <w:t>ОК04</w:t>
            </w:r>
          </w:p>
        </w:tc>
        <w:tc>
          <w:tcPr>
            <w:tcW w:w="3816" w:type="dxa"/>
            <w:tcBorders>
              <w:top w:val="single" w:sz="4" w:space="0" w:color="auto"/>
              <w:left w:val="single" w:sz="4" w:space="0" w:color="auto"/>
              <w:bottom w:val="single" w:sz="4" w:space="0" w:color="auto"/>
              <w:right w:val="single" w:sz="4" w:space="0" w:color="auto"/>
            </w:tcBorders>
          </w:tcPr>
          <w:p w:rsidR="0052393E" w:rsidRPr="00713F97" w:rsidRDefault="0052393E" w:rsidP="00021D73">
            <w:pPr>
              <w:pStyle w:val="ab"/>
              <w:ind w:left="0"/>
              <w:jc w:val="both"/>
              <w:rPr>
                <w:rFonts w:ascii="Times New Roman" w:hAnsi="Times New Roman"/>
                <w:iCs/>
                <w:color w:val="000000" w:themeColor="text1"/>
                <w:sz w:val="24"/>
                <w:szCs w:val="24"/>
              </w:rPr>
            </w:pPr>
            <w:r w:rsidRPr="00713F97">
              <w:rPr>
                <w:rFonts w:ascii="Times New Roman" w:hAnsi="Times New Roman"/>
                <w:color w:val="000000" w:themeColor="text1"/>
                <w:sz w:val="24"/>
                <w:szCs w:val="24"/>
              </w:rPr>
              <w:t>применять современную научную профессиональную терминологию.</w:t>
            </w:r>
          </w:p>
        </w:tc>
        <w:tc>
          <w:tcPr>
            <w:tcW w:w="3555" w:type="dxa"/>
            <w:tcBorders>
              <w:top w:val="single" w:sz="4" w:space="0" w:color="auto"/>
              <w:left w:val="single" w:sz="4" w:space="0" w:color="auto"/>
              <w:bottom w:val="single" w:sz="4" w:space="0" w:color="auto"/>
              <w:right w:val="single" w:sz="4" w:space="0" w:color="auto"/>
            </w:tcBorders>
            <w:shd w:val="clear" w:color="auto" w:fill="auto"/>
          </w:tcPr>
          <w:p w:rsidR="0052393E" w:rsidRPr="00713F97" w:rsidRDefault="0052393E" w:rsidP="00021D73">
            <w:pPr>
              <w:pStyle w:val="ab"/>
              <w:ind w:left="-108"/>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особенности социального и культурного контекста.</w:t>
            </w:r>
          </w:p>
          <w:p w:rsidR="0052393E" w:rsidRPr="00713F97" w:rsidRDefault="0052393E" w:rsidP="00021D73">
            <w:pPr>
              <w:ind w:left="-108"/>
              <w:rPr>
                <w:rFonts w:ascii="Times New Roman" w:hAnsi="Times New Roman"/>
                <w:color w:val="000000" w:themeColor="text1"/>
                <w:sz w:val="24"/>
                <w:szCs w:val="24"/>
                <w:u w:val="single"/>
              </w:rPr>
            </w:pPr>
          </w:p>
        </w:tc>
        <w:tc>
          <w:tcPr>
            <w:tcW w:w="1382" w:type="dxa"/>
            <w:tcBorders>
              <w:top w:val="single" w:sz="4" w:space="0" w:color="auto"/>
              <w:left w:val="single" w:sz="4" w:space="0" w:color="auto"/>
              <w:bottom w:val="single" w:sz="4" w:space="0" w:color="auto"/>
              <w:right w:val="single" w:sz="4" w:space="0" w:color="auto"/>
            </w:tcBorders>
          </w:tcPr>
          <w:p w:rsidR="0052393E" w:rsidRPr="00713F97" w:rsidRDefault="0052393E" w:rsidP="00021D73">
            <w:pPr>
              <w:jc w:val="center"/>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w:t>
            </w:r>
          </w:p>
        </w:tc>
      </w:tr>
      <w:tr w:rsidR="00FA197D" w:rsidRPr="00713F97" w:rsidTr="00021D73">
        <w:tc>
          <w:tcPr>
            <w:tcW w:w="1101" w:type="dxa"/>
            <w:tcBorders>
              <w:top w:val="single" w:sz="4" w:space="0" w:color="auto"/>
              <w:left w:val="single" w:sz="4" w:space="0" w:color="auto"/>
              <w:bottom w:val="single" w:sz="4" w:space="0" w:color="auto"/>
              <w:right w:val="single" w:sz="4" w:space="0" w:color="auto"/>
            </w:tcBorders>
          </w:tcPr>
          <w:p w:rsidR="0052393E" w:rsidRPr="00713F97" w:rsidRDefault="0052393E" w:rsidP="00021D73">
            <w:pPr>
              <w:jc w:val="center"/>
              <w:rPr>
                <w:rFonts w:ascii="Times New Roman" w:hAnsi="Times New Roman"/>
                <w:color w:val="000000" w:themeColor="text1"/>
                <w:sz w:val="24"/>
                <w:szCs w:val="24"/>
              </w:rPr>
            </w:pPr>
            <w:r w:rsidRPr="00713F97">
              <w:rPr>
                <w:rFonts w:ascii="Times New Roman" w:hAnsi="Times New Roman"/>
                <w:color w:val="000000" w:themeColor="text1"/>
                <w:sz w:val="24"/>
                <w:szCs w:val="24"/>
              </w:rPr>
              <w:t>ОК05</w:t>
            </w:r>
          </w:p>
        </w:tc>
        <w:tc>
          <w:tcPr>
            <w:tcW w:w="3816" w:type="dxa"/>
            <w:tcBorders>
              <w:top w:val="single" w:sz="4" w:space="0" w:color="auto"/>
              <w:left w:val="single" w:sz="4" w:space="0" w:color="auto"/>
              <w:bottom w:val="single" w:sz="4" w:space="0" w:color="auto"/>
              <w:right w:val="single" w:sz="4" w:space="0" w:color="auto"/>
            </w:tcBorders>
          </w:tcPr>
          <w:p w:rsidR="0052393E" w:rsidRPr="00713F97" w:rsidRDefault="0052393E" w:rsidP="00021D73">
            <w:pPr>
              <w:pStyle w:val="ab"/>
              <w:ind w:left="0"/>
              <w:jc w:val="both"/>
              <w:rPr>
                <w:rFonts w:ascii="Times New Roman" w:hAnsi="Times New Roman"/>
                <w:iCs/>
                <w:color w:val="000000" w:themeColor="text1"/>
                <w:sz w:val="24"/>
                <w:szCs w:val="24"/>
              </w:rPr>
            </w:pPr>
            <w:r w:rsidRPr="00713F97">
              <w:rPr>
                <w:rFonts w:ascii="Times New Roman" w:hAnsi="Times New Roman"/>
                <w:color w:val="000000" w:themeColor="text1"/>
                <w:sz w:val="24"/>
                <w:szCs w:val="24"/>
              </w:rPr>
              <w:t>применять знания эстетики при освоении профессиональных модулей и в профессиональной деятельности;</w:t>
            </w:r>
          </w:p>
        </w:tc>
        <w:tc>
          <w:tcPr>
            <w:tcW w:w="3555" w:type="dxa"/>
            <w:tcBorders>
              <w:top w:val="single" w:sz="4" w:space="0" w:color="auto"/>
              <w:left w:val="single" w:sz="4" w:space="0" w:color="auto"/>
              <w:bottom w:val="single" w:sz="4" w:space="0" w:color="auto"/>
              <w:right w:val="single" w:sz="4" w:space="0" w:color="auto"/>
            </w:tcBorders>
            <w:shd w:val="clear" w:color="auto" w:fill="auto"/>
          </w:tcPr>
          <w:p w:rsidR="0052393E" w:rsidRPr="00713F97" w:rsidRDefault="0052393E" w:rsidP="00021D73">
            <w:pPr>
              <w:pStyle w:val="ab"/>
              <w:ind w:left="-108"/>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 xml:space="preserve"> место эстетики в системе современного научного знания, категории эстетики; </w:t>
            </w:r>
          </w:p>
          <w:p w:rsidR="0052393E" w:rsidRPr="00713F97" w:rsidRDefault="0052393E" w:rsidP="00021D73">
            <w:pPr>
              <w:pStyle w:val="ab"/>
              <w:ind w:left="-108"/>
              <w:jc w:val="both"/>
              <w:rPr>
                <w:rFonts w:ascii="Times New Roman" w:hAnsi="Times New Roman"/>
                <w:color w:val="000000" w:themeColor="text1"/>
                <w:sz w:val="24"/>
                <w:szCs w:val="24"/>
              </w:rPr>
            </w:pPr>
          </w:p>
        </w:tc>
        <w:tc>
          <w:tcPr>
            <w:tcW w:w="1382" w:type="dxa"/>
            <w:tcBorders>
              <w:top w:val="single" w:sz="4" w:space="0" w:color="auto"/>
              <w:left w:val="single" w:sz="4" w:space="0" w:color="auto"/>
              <w:bottom w:val="single" w:sz="4" w:space="0" w:color="auto"/>
              <w:right w:val="single" w:sz="4" w:space="0" w:color="auto"/>
            </w:tcBorders>
          </w:tcPr>
          <w:p w:rsidR="0052393E" w:rsidRPr="00713F97" w:rsidRDefault="0052393E" w:rsidP="00021D73">
            <w:pPr>
              <w:jc w:val="center"/>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w:t>
            </w:r>
          </w:p>
        </w:tc>
      </w:tr>
      <w:tr w:rsidR="0052393E" w:rsidRPr="00713F97" w:rsidTr="00021D73">
        <w:tc>
          <w:tcPr>
            <w:tcW w:w="1101" w:type="dxa"/>
            <w:tcBorders>
              <w:top w:val="single" w:sz="4" w:space="0" w:color="auto"/>
              <w:left w:val="single" w:sz="4" w:space="0" w:color="auto"/>
              <w:right w:val="single" w:sz="4" w:space="0" w:color="auto"/>
            </w:tcBorders>
          </w:tcPr>
          <w:p w:rsidR="0052393E" w:rsidRPr="00713F97" w:rsidRDefault="0052393E" w:rsidP="00021D73">
            <w:pPr>
              <w:jc w:val="center"/>
              <w:rPr>
                <w:rFonts w:ascii="Times New Roman" w:hAnsi="Times New Roman"/>
                <w:color w:val="000000" w:themeColor="text1"/>
                <w:sz w:val="24"/>
                <w:szCs w:val="24"/>
              </w:rPr>
            </w:pPr>
            <w:r w:rsidRPr="00713F97">
              <w:rPr>
                <w:rFonts w:ascii="Times New Roman" w:hAnsi="Times New Roman"/>
                <w:color w:val="000000" w:themeColor="text1"/>
                <w:sz w:val="24"/>
                <w:szCs w:val="24"/>
              </w:rPr>
              <w:t>ОК06</w:t>
            </w:r>
          </w:p>
        </w:tc>
        <w:tc>
          <w:tcPr>
            <w:tcW w:w="3816" w:type="dxa"/>
            <w:tcBorders>
              <w:top w:val="single" w:sz="4" w:space="0" w:color="auto"/>
              <w:left w:val="single" w:sz="4" w:space="0" w:color="auto"/>
              <w:right w:val="single" w:sz="4" w:space="0" w:color="auto"/>
            </w:tcBorders>
          </w:tcPr>
          <w:p w:rsidR="0052393E" w:rsidRPr="00713F97" w:rsidRDefault="0052393E" w:rsidP="00021D73">
            <w:pPr>
              <w:pStyle w:val="ab"/>
              <w:ind w:left="50"/>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определять актуальность нормативно-правовой документации в профессиональной деятельности;</w:t>
            </w:r>
          </w:p>
        </w:tc>
        <w:tc>
          <w:tcPr>
            <w:tcW w:w="3555" w:type="dxa"/>
            <w:tcBorders>
              <w:top w:val="single" w:sz="4" w:space="0" w:color="auto"/>
              <w:left w:val="single" w:sz="4" w:space="0" w:color="auto"/>
              <w:bottom w:val="single" w:sz="4" w:space="0" w:color="auto"/>
              <w:right w:val="single" w:sz="4" w:space="0" w:color="auto"/>
            </w:tcBorders>
            <w:shd w:val="clear" w:color="auto" w:fill="auto"/>
          </w:tcPr>
          <w:p w:rsidR="0052393E" w:rsidRPr="00713F97" w:rsidRDefault="0052393E" w:rsidP="00021D73">
            <w:pPr>
              <w:pStyle w:val="ab"/>
              <w:ind w:left="-108"/>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 сущность и эстетические основы художественной деятельности;</w:t>
            </w:r>
          </w:p>
          <w:p w:rsidR="0052393E" w:rsidRPr="00713F97" w:rsidRDefault="0052393E" w:rsidP="00021D73">
            <w:pPr>
              <w:ind w:left="-108"/>
              <w:rPr>
                <w:rFonts w:ascii="Times New Roman" w:hAnsi="Times New Roman"/>
                <w:color w:val="000000" w:themeColor="text1"/>
                <w:sz w:val="24"/>
                <w:szCs w:val="24"/>
              </w:rPr>
            </w:pPr>
          </w:p>
        </w:tc>
        <w:tc>
          <w:tcPr>
            <w:tcW w:w="1382" w:type="dxa"/>
            <w:tcBorders>
              <w:top w:val="single" w:sz="4" w:space="0" w:color="auto"/>
              <w:left w:val="single" w:sz="4" w:space="0" w:color="auto"/>
              <w:bottom w:val="single" w:sz="4" w:space="0" w:color="auto"/>
              <w:right w:val="single" w:sz="4" w:space="0" w:color="auto"/>
            </w:tcBorders>
          </w:tcPr>
          <w:p w:rsidR="0052393E" w:rsidRPr="00713F97" w:rsidRDefault="0052393E" w:rsidP="00021D73">
            <w:pPr>
              <w:jc w:val="center"/>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w:t>
            </w:r>
          </w:p>
        </w:tc>
      </w:tr>
    </w:tbl>
    <w:p w:rsidR="0052393E" w:rsidRPr="00713F97" w:rsidRDefault="0052393E" w:rsidP="0052393E">
      <w:pPr>
        <w:spacing w:after="120"/>
        <w:ind w:firstLine="709"/>
        <w:rPr>
          <w:rFonts w:ascii="Times New Roman" w:hAnsi="Times New Roman"/>
          <w:bCs/>
          <w:color w:val="000000" w:themeColor="text1"/>
          <w:sz w:val="24"/>
          <w:szCs w:val="24"/>
        </w:rPr>
      </w:pPr>
    </w:p>
    <w:p w:rsidR="0052393E" w:rsidRPr="00713F97" w:rsidRDefault="0052393E" w:rsidP="0052393E">
      <w:pPr>
        <w:pStyle w:val="ab"/>
        <w:numPr>
          <w:ilvl w:val="1"/>
          <w:numId w:val="1"/>
        </w:numPr>
        <w:spacing w:after="120" w:line="240" w:lineRule="auto"/>
        <w:rPr>
          <w:rFonts w:ascii="Times New Roman" w:hAnsi="Times New Roman"/>
          <w:b/>
          <w:color w:val="000000" w:themeColor="text1"/>
          <w:sz w:val="24"/>
          <w:szCs w:val="24"/>
        </w:rPr>
      </w:pPr>
      <w:r w:rsidRPr="00713F97">
        <w:rPr>
          <w:rFonts w:ascii="Times New Roman" w:hAnsi="Times New Roman"/>
          <w:b/>
          <w:color w:val="000000" w:themeColor="text1"/>
          <w:sz w:val="24"/>
          <w:szCs w:val="24"/>
        </w:rPr>
        <w:t>Обоснование часов вариативной части ОПОП-П</w:t>
      </w:r>
    </w:p>
    <w:p w:rsidR="0052393E" w:rsidRPr="00713F97" w:rsidRDefault="0052393E" w:rsidP="0052393E">
      <w:pPr>
        <w:pStyle w:val="ab"/>
        <w:spacing w:after="120"/>
        <w:rPr>
          <w:rFonts w:ascii="Times New Roman" w:hAnsi="Times New Roman"/>
          <w:b/>
          <w:color w:val="000000" w:themeColor="text1"/>
          <w:sz w:val="24"/>
          <w:szCs w:val="24"/>
        </w:rPr>
      </w:pPr>
    </w:p>
    <w:tbl>
      <w:tblPr>
        <w:tblStyle w:val="ae"/>
        <w:tblW w:w="9639" w:type="dxa"/>
        <w:tblInd w:w="-5" w:type="dxa"/>
        <w:tblLook w:val="04A0" w:firstRow="1" w:lastRow="0" w:firstColumn="1" w:lastColumn="0" w:noHBand="0" w:noVBand="1"/>
      </w:tblPr>
      <w:tblGrid>
        <w:gridCol w:w="766"/>
        <w:gridCol w:w="2324"/>
        <w:gridCol w:w="3119"/>
        <w:gridCol w:w="1049"/>
        <w:gridCol w:w="2381"/>
      </w:tblGrid>
      <w:tr w:rsidR="00FA197D" w:rsidRPr="00713F97" w:rsidTr="00021D73">
        <w:tc>
          <w:tcPr>
            <w:tcW w:w="766" w:type="dxa"/>
          </w:tcPr>
          <w:p w:rsidR="0052393E" w:rsidRPr="00713F97" w:rsidRDefault="0052393E" w:rsidP="00021D73">
            <w:pPr>
              <w:pStyle w:val="ab"/>
              <w:spacing w:after="120"/>
              <w:ind w:left="0"/>
              <w:rPr>
                <w:rFonts w:ascii="Times New Roman" w:hAnsi="Times New Roman"/>
                <w:b/>
                <w:color w:val="000000" w:themeColor="text1"/>
                <w:sz w:val="24"/>
                <w:szCs w:val="24"/>
              </w:rPr>
            </w:pPr>
            <w:r w:rsidRPr="00713F97">
              <w:rPr>
                <w:rFonts w:ascii="Times New Roman" w:hAnsi="Times New Roman"/>
                <w:b/>
                <w:color w:val="000000" w:themeColor="text1"/>
                <w:sz w:val="24"/>
                <w:szCs w:val="24"/>
              </w:rPr>
              <w:t>№№ п/п</w:t>
            </w:r>
          </w:p>
        </w:tc>
        <w:tc>
          <w:tcPr>
            <w:tcW w:w="2324" w:type="dxa"/>
          </w:tcPr>
          <w:p w:rsidR="0052393E" w:rsidRPr="00713F97" w:rsidRDefault="0052393E" w:rsidP="00021D73">
            <w:pPr>
              <w:pStyle w:val="ab"/>
              <w:spacing w:after="120"/>
              <w:ind w:left="0"/>
              <w:rPr>
                <w:rFonts w:ascii="Times New Roman" w:hAnsi="Times New Roman"/>
                <w:b/>
                <w:color w:val="000000" w:themeColor="text1"/>
                <w:sz w:val="24"/>
                <w:szCs w:val="24"/>
              </w:rPr>
            </w:pPr>
            <w:r w:rsidRPr="00713F97">
              <w:rPr>
                <w:rFonts w:ascii="Times New Roman" w:hAnsi="Times New Roman"/>
                <w:b/>
                <w:color w:val="000000" w:themeColor="text1"/>
                <w:sz w:val="24"/>
                <w:szCs w:val="24"/>
              </w:rPr>
              <w:t>Дополнительные знания, умения</w:t>
            </w:r>
          </w:p>
        </w:tc>
        <w:tc>
          <w:tcPr>
            <w:tcW w:w="3119" w:type="dxa"/>
          </w:tcPr>
          <w:p w:rsidR="0052393E" w:rsidRPr="00713F97" w:rsidRDefault="0052393E" w:rsidP="00021D73">
            <w:pPr>
              <w:pStyle w:val="ab"/>
              <w:spacing w:after="120"/>
              <w:ind w:left="0"/>
              <w:rPr>
                <w:rFonts w:ascii="Times New Roman" w:hAnsi="Times New Roman"/>
                <w:b/>
                <w:color w:val="000000" w:themeColor="text1"/>
                <w:sz w:val="24"/>
                <w:szCs w:val="24"/>
              </w:rPr>
            </w:pPr>
            <w:r w:rsidRPr="00713F97">
              <w:rPr>
                <w:rFonts w:ascii="Times New Roman" w:hAnsi="Times New Roman"/>
                <w:b/>
                <w:color w:val="000000" w:themeColor="text1"/>
                <w:sz w:val="24"/>
                <w:szCs w:val="24"/>
              </w:rPr>
              <w:t>№, наименование темы</w:t>
            </w:r>
          </w:p>
        </w:tc>
        <w:tc>
          <w:tcPr>
            <w:tcW w:w="1049" w:type="dxa"/>
          </w:tcPr>
          <w:p w:rsidR="0052393E" w:rsidRPr="00713F97" w:rsidRDefault="0052393E" w:rsidP="00021D73">
            <w:pPr>
              <w:pStyle w:val="ab"/>
              <w:spacing w:after="120"/>
              <w:ind w:left="0"/>
              <w:rPr>
                <w:rFonts w:ascii="Times New Roman" w:hAnsi="Times New Roman"/>
                <w:b/>
                <w:color w:val="000000" w:themeColor="text1"/>
                <w:sz w:val="24"/>
                <w:szCs w:val="24"/>
              </w:rPr>
            </w:pPr>
            <w:r w:rsidRPr="00713F97">
              <w:rPr>
                <w:rFonts w:ascii="Times New Roman" w:hAnsi="Times New Roman"/>
                <w:b/>
                <w:color w:val="000000" w:themeColor="text1"/>
                <w:sz w:val="24"/>
                <w:szCs w:val="24"/>
              </w:rPr>
              <w:t>Объем часов</w:t>
            </w:r>
          </w:p>
        </w:tc>
        <w:tc>
          <w:tcPr>
            <w:tcW w:w="2381" w:type="dxa"/>
          </w:tcPr>
          <w:p w:rsidR="0052393E" w:rsidRPr="00713F97" w:rsidRDefault="0052393E" w:rsidP="00021D73">
            <w:pPr>
              <w:pStyle w:val="ab"/>
              <w:spacing w:after="120"/>
              <w:ind w:left="0"/>
              <w:rPr>
                <w:rFonts w:ascii="Times New Roman" w:hAnsi="Times New Roman"/>
                <w:b/>
                <w:color w:val="000000" w:themeColor="text1"/>
                <w:sz w:val="24"/>
                <w:szCs w:val="24"/>
              </w:rPr>
            </w:pPr>
            <w:r w:rsidRPr="00713F97">
              <w:rPr>
                <w:rFonts w:ascii="Times New Roman" w:hAnsi="Times New Roman"/>
                <w:b/>
                <w:color w:val="000000" w:themeColor="text1"/>
                <w:sz w:val="24"/>
                <w:szCs w:val="24"/>
              </w:rPr>
              <w:t>Обоснование включения в рабочую программу</w:t>
            </w:r>
          </w:p>
        </w:tc>
      </w:tr>
      <w:tr w:rsidR="00FA197D" w:rsidRPr="00713F97" w:rsidTr="00021D73">
        <w:tc>
          <w:tcPr>
            <w:tcW w:w="766" w:type="dxa"/>
          </w:tcPr>
          <w:p w:rsidR="0052393E" w:rsidRPr="00713F97" w:rsidRDefault="0052393E" w:rsidP="00021D73">
            <w:pPr>
              <w:pStyle w:val="ab"/>
              <w:spacing w:after="120"/>
              <w:ind w:left="0"/>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1</w:t>
            </w:r>
          </w:p>
        </w:tc>
        <w:tc>
          <w:tcPr>
            <w:tcW w:w="2324" w:type="dxa"/>
          </w:tcPr>
          <w:p w:rsidR="0052393E" w:rsidRPr="00713F97" w:rsidRDefault="0052393E" w:rsidP="00021D73">
            <w:pPr>
              <w:ind w:left="57"/>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t xml:space="preserve">Знать: </w:t>
            </w:r>
          </w:p>
          <w:p w:rsidR="0052393E" w:rsidRPr="00713F97" w:rsidRDefault="0052393E" w:rsidP="00021D73">
            <w:pPr>
              <w:ind w:left="57"/>
              <w:rPr>
                <w:rFonts w:ascii="Times New Roman" w:hAnsi="Times New Roman"/>
                <w:b/>
                <w:bCs/>
                <w:color w:val="000000" w:themeColor="text1"/>
                <w:sz w:val="24"/>
                <w:szCs w:val="24"/>
              </w:rPr>
            </w:pPr>
            <w:r w:rsidRPr="00713F97">
              <w:rPr>
                <w:rFonts w:ascii="Times New Roman" w:hAnsi="Times New Roman"/>
                <w:color w:val="000000" w:themeColor="text1"/>
                <w:sz w:val="24"/>
                <w:szCs w:val="24"/>
              </w:rPr>
              <w:t>- процессы перемещения эстетики с периферии в центр философских интересов.</w:t>
            </w:r>
          </w:p>
          <w:p w:rsidR="0052393E" w:rsidRPr="00713F97" w:rsidRDefault="0052393E" w:rsidP="00021D73">
            <w:pPr>
              <w:ind w:left="57"/>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t>Уметь:</w:t>
            </w:r>
          </w:p>
          <w:p w:rsidR="0052393E" w:rsidRPr="00713F97" w:rsidRDefault="0052393E" w:rsidP="00021D73">
            <w:pPr>
              <w:ind w:left="57"/>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 xml:space="preserve">обобщать художественное сознание </w:t>
            </w:r>
          </w:p>
        </w:tc>
        <w:tc>
          <w:tcPr>
            <w:tcW w:w="3119" w:type="dxa"/>
          </w:tcPr>
          <w:p w:rsidR="0052393E" w:rsidRDefault="00713F97" w:rsidP="00713F97">
            <w:pPr>
              <w:widowControl w:val="0"/>
              <w:autoSpaceDE w:val="0"/>
              <w:autoSpaceDN w:val="0"/>
              <w:adjustRightInd w:val="0"/>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Тема 1.1. Предмет и задачи эстетики как науки. Место эстетики в системе современного научного знания.</w:t>
            </w:r>
          </w:p>
          <w:p w:rsidR="00713F97" w:rsidRDefault="00713F97" w:rsidP="00713F97">
            <w:pPr>
              <w:widowControl w:val="0"/>
              <w:autoSpaceDE w:val="0"/>
              <w:autoSpaceDN w:val="0"/>
              <w:adjustRightInd w:val="0"/>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Тема 1.2. Основные этапы развития эстетики от древности до 17 в.</w:t>
            </w:r>
          </w:p>
          <w:p w:rsidR="00713F97" w:rsidRDefault="00713F97" w:rsidP="00713F97">
            <w:pPr>
              <w:widowControl w:val="0"/>
              <w:autoSpaceDE w:val="0"/>
              <w:autoSpaceDN w:val="0"/>
              <w:adjustRightInd w:val="0"/>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Тема 1.3. Основные этапы развития эстетики до 18 в. до наших дней</w:t>
            </w:r>
          </w:p>
          <w:p w:rsidR="00713F97" w:rsidRPr="00713F97" w:rsidRDefault="00713F97" w:rsidP="00713F97">
            <w:pPr>
              <w:widowControl w:val="0"/>
              <w:autoSpaceDE w:val="0"/>
              <w:autoSpaceDN w:val="0"/>
              <w:adjustRightInd w:val="0"/>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Тема 1.4. Основные категории эстетики</w:t>
            </w:r>
          </w:p>
        </w:tc>
        <w:tc>
          <w:tcPr>
            <w:tcW w:w="1049" w:type="dxa"/>
          </w:tcPr>
          <w:p w:rsidR="0052393E" w:rsidRPr="00713F97" w:rsidRDefault="0052393E" w:rsidP="00021D73">
            <w:pPr>
              <w:pStyle w:val="ab"/>
              <w:spacing w:after="120"/>
              <w:ind w:left="0"/>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38</w:t>
            </w:r>
          </w:p>
        </w:tc>
        <w:tc>
          <w:tcPr>
            <w:tcW w:w="2381" w:type="dxa"/>
          </w:tcPr>
          <w:p w:rsidR="0052393E" w:rsidRPr="00713F97" w:rsidRDefault="0052393E" w:rsidP="00021D73">
            <w:pPr>
              <w:pStyle w:val="ab"/>
              <w:spacing w:after="120"/>
              <w:ind w:left="0"/>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 xml:space="preserve">Данная дисциплина является вариативной частью. </w:t>
            </w:r>
            <w:r w:rsidRPr="00713F97">
              <w:rPr>
                <w:rFonts w:ascii="Times New Roman" w:hAnsi="Times New Roman"/>
                <w:color w:val="000000" w:themeColor="text1"/>
                <w:sz w:val="24"/>
                <w:szCs w:val="24"/>
              </w:rPr>
              <w:t xml:space="preserve">изучение теории искусства как эстетической деятельности, манифестирующей глубинные процессы, протекающие в области общественного </w:t>
            </w:r>
          </w:p>
        </w:tc>
      </w:tr>
    </w:tbl>
    <w:p w:rsidR="00713F97" w:rsidRDefault="00713F97" w:rsidP="0052393E">
      <w:pPr>
        <w:rPr>
          <w:rFonts w:ascii="Times New Roman" w:hAnsi="Times New Roman"/>
          <w:color w:val="000000" w:themeColor="text1"/>
          <w:sz w:val="24"/>
          <w:szCs w:val="24"/>
        </w:rPr>
      </w:pPr>
    </w:p>
    <w:p w:rsidR="00713F97" w:rsidRDefault="00713F97" w:rsidP="0052393E">
      <w:pPr>
        <w:rPr>
          <w:rFonts w:ascii="Times New Roman" w:hAnsi="Times New Roman"/>
          <w:color w:val="000000" w:themeColor="text1"/>
          <w:sz w:val="24"/>
          <w:szCs w:val="24"/>
        </w:rPr>
      </w:pPr>
    </w:p>
    <w:p w:rsidR="00713F97" w:rsidRDefault="00713F97" w:rsidP="0052393E">
      <w:pPr>
        <w:rPr>
          <w:rFonts w:ascii="Times New Roman" w:hAnsi="Times New Roman"/>
          <w:color w:val="000000" w:themeColor="text1"/>
          <w:sz w:val="24"/>
          <w:szCs w:val="24"/>
        </w:rPr>
      </w:pPr>
    </w:p>
    <w:p w:rsidR="0052393E" w:rsidRPr="00713F97" w:rsidRDefault="0052393E" w:rsidP="0052393E">
      <w:pPr>
        <w:rPr>
          <w:rFonts w:ascii="Times New Roman" w:hAnsi="Times New Roman"/>
          <w:color w:val="000000" w:themeColor="text1"/>
          <w:sz w:val="24"/>
          <w:szCs w:val="24"/>
        </w:rPr>
      </w:pPr>
      <w:bookmarkStart w:id="0" w:name="_GoBack"/>
      <w:bookmarkEnd w:id="0"/>
      <w:r w:rsidRPr="00713F97">
        <w:rPr>
          <w:rFonts w:ascii="Times New Roman" w:hAnsi="Times New Roman"/>
          <w:color w:val="000000" w:themeColor="text1"/>
          <w:sz w:val="24"/>
          <w:szCs w:val="24"/>
        </w:rPr>
        <w:t>2. Структура и содержание ДИСЦИПЛИНЫ</w:t>
      </w:r>
    </w:p>
    <w:p w:rsidR="0052393E" w:rsidRPr="00713F97" w:rsidRDefault="0052393E" w:rsidP="0052393E">
      <w:pPr>
        <w:rPr>
          <w:rFonts w:ascii="Times New Roman" w:hAnsi="Times New Roman"/>
          <w:color w:val="000000" w:themeColor="text1"/>
          <w:sz w:val="24"/>
          <w:szCs w:val="24"/>
        </w:rPr>
      </w:pPr>
      <w:r w:rsidRPr="00713F97">
        <w:rPr>
          <w:rFonts w:ascii="Times New Roman" w:hAnsi="Times New Roman"/>
          <w:color w:val="000000" w:themeColor="text1"/>
          <w:sz w:val="24"/>
          <w:szCs w:val="24"/>
        </w:rPr>
        <w:t>2.1. Трудоемкость освоения дисциплины</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FA197D" w:rsidRPr="00713F97" w:rsidTr="00021D73">
        <w:trPr>
          <w:trHeight w:val="23"/>
        </w:trPr>
        <w:tc>
          <w:tcPr>
            <w:tcW w:w="3259" w:type="pct"/>
            <w:vAlign w:val="center"/>
          </w:tcPr>
          <w:p w:rsidR="0052393E" w:rsidRPr="00713F97" w:rsidRDefault="0052393E" w:rsidP="00021D73">
            <w:pPr>
              <w:jc w:val="center"/>
              <w:rPr>
                <w:rFonts w:ascii="Times New Roman" w:hAnsi="Times New Roman"/>
                <w:b/>
                <w:color w:val="000000" w:themeColor="text1"/>
                <w:sz w:val="24"/>
                <w:szCs w:val="24"/>
              </w:rPr>
            </w:pPr>
            <w:r w:rsidRPr="00713F97">
              <w:rPr>
                <w:rFonts w:ascii="Times New Roman" w:hAnsi="Times New Roman"/>
                <w:b/>
                <w:color w:val="000000" w:themeColor="text1"/>
                <w:sz w:val="24"/>
                <w:szCs w:val="24"/>
              </w:rPr>
              <w:t>Наименование составных частей дисциплины</w:t>
            </w:r>
          </w:p>
        </w:tc>
        <w:tc>
          <w:tcPr>
            <w:tcW w:w="579" w:type="pct"/>
            <w:vAlign w:val="center"/>
          </w:tcPr>
          <w:p w:rsidR="0052393E" w:rsidRPr="00713F97" w:rsidRDefault="0052393E" w:rsidP="00021D73">
            <w:pPr>
              <w:jc w:val="center"/>
              <w:rPr>
                <w:rFonts w:ascii="Times New Roman" w:hAnsi="Times New Roman"/>
                <w:b/>
                <w:iCs/>
                <w:color w:val="000000" w:themeColor="text1"/>
                <w:sz w:val="24"/>
                <w:szCs w:val="24"/>
              </w:rPr>
            </w:pPr>
            <w:r w:rsidRPr="00713F97">
              <w:rPr>
                <w:rFonts w:ascii="Times New Roman" w:hAnsi="Times New Roman"/>
                <w:b/>
                <w:iCs/>
                <w:color w:val="000000" w:themeColor="text1"/>
                <w:sz w:val="24"/>
                <w:szCs w:val="24"/>
              </w:rPr>
              <w:t>Объем в часах</w:t>
            </w:r>
          </w:p>
        </w:tc>
        <w:tc>
          <w:tcPr>
            <w:tcW w:w="1162" w:type="pct"/>
          </w:tcPr>
          <w:p w:rsidR="0052393E" w:rsidRPr="00713F97" w:rsidRDefault="0052393E" w:rsidP="00021D73">
            <w:pPr>
              <w:jc w:val="center"/>
              <w:rPr>
                <w:rFonts w:ascii="Times New Roman" w:hAnsi="Times New Roman"/>
                <w:b/>
                <w:iCs/>
                <w:color w:val="000000" w:themeColor="text1"/>
                <w:sz w:val="24"/>
                <w:szCs w:val="24"/>
              </w:rPr>
            </w:pPr>
            <w:r w:rsidRPr="00713F97">
              <w:rPr>
                <w:rFonts w:ascii="Times New Roman" w:hAnsi="Times New Roman"/>
                <w:b/>
                <w:color w:val="000000" w:themeColor="text1"/>
                <w:sz w:val="24"/>
                <w:szCs w:val="24"/>
              </w:rPr>
              <w:t>В т.ч. в форме практ. подготовки</w:t>
            </w:r>
          </w:p>
        </w:tc>
      </w:tr>
      <w:tr w:rsidR="00FA197D" w:rsidRPr="00713F97" w:rsidTr="00021D73">
        <w:trPr>
          <w:trHeight w:val="23"/>
        </w:trPr>
        <w:tc>
          <w:tcPr>
            <w:tcW w:w="3259" w:type="pct"/>
            <w:vAlign w:val="center"/>
          </w:tcPr>
          <w:p w:rsidR="0052393E" w:rsidRPr="00713F97" w:rsidRDefault="0052393E" w:rsidP="00713F97">
            <w:pPr>
              <w:jc w:val="both"/>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Учебные занятия</w:t>
            </w:r>
          </w:p>
        </w:tc>
        <w:tc>
          <w:tcPr>
            <w:tcW w:w="579" w:type="pct"/>
            <w:vAlign w:val="center"/>
          </w:tcPr>
          <w:p w:rsidR="0052393E" w:rsidRPr="00713F97" w:rsidRDefault="0052393E" w:rsidP="00021D73">
            <w:pPr>
              <w:jc w:val="center"/>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34</w:t>
            </w:r>
          </w:p>
        </w:tc>
        <w:tc>
          <w:tcPr>
            <w:tcW w:w="1162" w:type="pct"/>
            <w:vAlign w:val="center"/>
          </w:tcPr>
          <w:p w:rsidR="0052393E" w:rsidRPr="00713F97" w:rsidRDefault="0052393E" w:rsidP="00021D73">
            <w:pPr>
              <w:jc w:val="center"/>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12</w:t>
            </w:r>
          </w:p>
        </w:tc>
      </w:tr>
      <w:tr w:rsidR="00FA197D" w:rsidRPr="00713F97" w:rsidTr="00021D73">
        <w:trPr>
          <w:trHeight w:val="23"/>
        </w:trPr>
        <w:tc>
          <w:tcPr>
            <w:tcW w:w="3259" w:type="pct"/>
            <w:vAlign w:val="center"/>
          </w:tcPr>
          <w:p w:rsidR="0052393E" w:rsidRPr="00713F97" w:rsidRDefault="0052393E" w:rsidP="00021D73">
            <w:pPr>
              <w:jc w:val="both"/>
              <w:rPr>
                <w:rFonts w:ascii="Times New Roman" w:hAnsi="Times New Roman"/>
                <w:bCs/>
                <w:i/>
                <w:iCs/>
                <w:color w:val="000000" w:themeColor="text1"/>
                <w:sz w:val="24"/>
                <w:szCs w:val="24"/>
              </w:rPr>
            </w:pPr>
            <w:r w:rsidRPr="00713F97">
              <w:rPr>
                <w:rFonts w:ascii="Times New Roman" w:hAnsi="Times New Roman"/>
                <w:bCs/>
                <w:i/>
                <w:iCs/>
                <w:color w:val="000000" w:themeColor="text1"/>
                <w:sz w:val="24"/>
                <w:szCs w:val="24"/>
              </w:rPr>
              <w:t>Курсовая работа (проект)</w:t>
            </w:r>
          </w:p>
        </w:tc>
        <w:tc>
          <w:tcPr>
            <w:tcW w:w="579" w:type="pct"/>
            <w:vAlign w:val="center"/>
          </w:tcPr>
          <w:p w:rsidR="0052393E" w:rsidRPr="00713F97" w:rsidRDefault="0052393E" w:rsidP="00021D73">
            <w:pPr>
              <w:jc w:val="center"/>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w:t>
            </w:r>
          </w:p>
        </w:tc>
        <w:tc>
          <w:tcPr>
            <w:tcW w:w="1162" w:type="pct"/>
            <w:vAlign w:val="center"/>
          </w:tcPr>
          <w:p w:rsidR="0052393E" w:rsidRPr="00713F97" w:rsidRDefault="0052393E" w:rsidP="00021D73">
            <w:pPr>
              <w:jc w:val="center"/>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w:t>
            </w:r>
          </w:p>
        </w:tc>
      </w:tr>
      <w:tr w:rsidR="00FA197D" w:rsidRPr="00713F97" w:rsidTr="00021D73">
        <w:trPr>
          <w:trHeight w:val="23"/>
        </w:trPr>
        <w:tc>
          <w:tcPr>
            <w:tcW w:w="3259" w:type="pct"/>
            <w:vAlign w:val="center"/>
          </w:tcPr>
          <w:p w:rsidR="0052393E" w:rsidRPr="00713F97" w:rsidRDefault="0052393E" w:rsidP="00021D73">
            <w:pPr>
              <w:jc w:val="both"/>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Самостоятельная работа</w:t>
            </w:r>
          </w:p>
        </w:tc>
        <w:tc>
          <w:tcPr>
            <w:tcW w:w="579" w:type="pct"/>
            <w:vAlign w:val="center"/>
          </w:tcPr>
          <w:p w:rsidR="0052393E" w:rsidRPr="00713F97" w:rsidRDefault="0052393E" w:rsidP="00021D73">
            <w:pPr>
              <w:jc w:val="center"/>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2</w:t>
            </w:r>
          </w:p>
        </w:tc>
        <w:tc>
          <w:tcPr>
            <w:tcW w:w="1162" w:type="pct"/>
            <w:vAlign w:val="center"/>
          </w:tcPr>
          <w:p w:rsidR="0052393E" w:rsidRPr="00713F97" w:rsidRDefault="0052393E" w:rsidP="00021D73">
            <w:pPr>
              <w:jc w:val="center"/>
              <w:rPr>
                <w:rFonts w:ascii="Times New Roman" w:hAnsi="Times New Roman"/>
                <w:bCs/>
                <w:color w:val="000000" w:themeColor="text1"/>
                <w:sz w:val="24"/>
                <w:szCs w:val="24"/>
              </w:rPr>
            </w:pPr>
          </w:p>
        </w:tc>
      </w:tr>
      <w:tr w:rsidR="00FA197D" w:rsidRPr="00713F97" w:rsidTr="00021D73">
        <w:trPr>
          <w:trHeight w:val="23"/>
        </w:trPr>
        <w:tc>
          <w:tcPr>
            <w:tcW w:w="3259" w:type="pct"/>
            <w:vAlign w:val="center"/>
          </w:tcPr>
          <w:p w:rsidR="0052393E" w:rsidRPr="00713F97" w:rsidRDefault="0052393E" w:rsidP="00021D73">
            <w:pPr>
              <w:jc w:val="both"/>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 xml:space="preserve">Промежуточная аттестация в </w:t>
            </w:r>
            <w:r w:rsidRPr="00713F97">
              <w:rPr>
                <w:rFonts w:ascii="Times New Roman" w:hAnsi="Times New Roman"/>
                <w:bCs/>
                <w:i/>
                <w:iCs/>
                <w:color w:val="000000" w:themeColor="text1"/>
                <w:sz w:val="24"/>
                <w:szCs w:val="24"/>
              </w:rPr>
              <w:t>форме (ДЗ)</w:t>
            </w:r>
          </w:p>
        </w:tc>
        <w:tc>
          <w:tcPr>
            <w:tcW w:w="579" w:type="pct"/>
            <w:vAlign w:val="center"/>
          </w:tcPr>
          <w:p w:rsidR="0052393E" w:rsidRPr="00713F97" w:rsidRDefault="0052393E" w:rsidP="00021D73">
            <w:pPr>
              <w:jc w:val="center"/>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2</w:t>
            </w:r>
          </w:p>
        </w:tc>
        <w:tc>
          <w:tcPr>
            <w:tcW w:w="1162" w:type="pct"/>
            <w:vAlign w:val="center"/>
          </w:tcPr>
          <w:p w:rsidR="0052393E" w:rsidRPr="00713F97" w:rsidRDefault="0052393E" w:rsidP="00021D73">
            <w:pPr>
              <w:jc w:val="center"/>
              <w:rPr>
                <w:rFonts w:ascii="Times New Roman" w:hAnsi="Times New Roman"/>
                <w:bCs/>
                <w:color w:val="000000" w:themeColor="text1"/>
                <w:sz w:val="24"/>
                <w:szCs w:val="24"/>
              </w:rPr>
            </w:pPr>
          </w:p>
        </w:tc>
      </w:tr>
      <w:tr w:rsidR="00FA197D" w:rsidRPr="00713F97" w:rsidTr="00021D73">
        <w:trPr>
          <w:trHeight w:val="23"/>
        </w:trPr>
        <w:tc>
          <w:tcPr>
            <w:tcW w:w="3259" w:type="pct"/>
            <w:vAlign w:val="center"/>
          </w:tcPr>
          <w:p w:rsidR="0052393E" w:rsidRPr="00713F97" w:rsidRDefault="0052393E" w:rsidP="00021D73">
            <w:pPr>
              <w:jc w:val="both"/>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Всего</w:t>
            </w:r>
          </w:p>
        </w:tc>
        <w:tc>
          <w:tcPr>
            <w:tcW w:w="579" w:type="pct"/>
            <w:vAlign w:val="center"/>
          </w:tcPr>
          <w:p w:rsidR="0052393E" w:rsidRPr="00713F97" w:rsidRDefault="0052393E" w:rsidP="00021D73">
            <w:pPr>
              <w:jc w:val="center"/>
              <w:rPr>
                <w:rFonts w:ascii="Times New Roman" w:hAnsi="Times New Roman"/>
                <w:b/>
                <w:color w:val="000000" w:themeColor="text1"/>
                <w:sz w:val="24"/>
                <w:szCs w:val="24"/>
              </w:rPr>
            </w:pPr>
            <w:r w:rsidRPr="00713F97">
              <w:rPr>
                <w:rFonts w:ascii="Times New Roman" w:hAnsi="Times New Roman"/>
                <w:b/>
                <w:color w:val="000000" w:themeColor="text1"/>
                <w:sz w:val="24"/>
                <w:szCs w:val="24"/>
              </w:rPr>
              <w:t>38</w:t>
            </w:r>
          </w:p>
        </w:tc>
        <w:tc>
          <w:tcPr>
            <w:tcW w:w="1162" w:type="pct"/>
            <w:vAlign w:val="center"/>
          </w:tcPr>
          <w:p w:rsidR="0052393E" w:rsidRPr="00713F97" w:rsidRDefault="0052393E" w:rsidP="00021D73">
            <w:pPr>
              <w:jc w:val="center"/>
              <w:rPr>
                <w:rFonts w:ascii="Times New Roman" w:hAnsi="Times New Roman"/>
                <w:b/>
                <w:color w:val="000000" w:themeColor="text1"/>
                <w:sz w:val="24"/>
                <w:szCs w:val="24"/>
              </w:rPr>
            </w:pPr>
            <w:r w:rsidRPr="00713F97">
              <w:rPr>
                <w:rFonts w:ascii="Times New Roman" w:hAnsi="Times New Roman"/>
                <w:b/>
                <w:color w:val="000000" w:themeColor="text1"/>
                <w:sz w:val="24"/>
                <w:szCs w:val="24"/>
              </w:rPr>
              <w:t>12</w:t>
            </w:r>
          </w:p>
        </w:tc>
      </w:tr>
    </w:tbl>
    <w:p w:rsidR="0052393E" w:rsidRPr="00713F97" w:rsidRDefault="0052393E" w:rsidP="0052393E">
      <w:pPr>
        <w:rPr>
          <w:rFonts w:ascii="Times New Roman" w:eastAsia="Segoe UI" w:hAnsi="Times New Roman"/>
          <w:b/>
          <w:bCs/>
          <w:color w:val="000000" w:themeColor="text1"/>
          <w:sz w:val="24"/>
          <w:szCs w:val="24"/>
        </w:rPr>
      </w:pPr>
      <w:r w:rsidRPr="00713F97">
        <w:rPr>
          <w:rFonts w:ascii="Times New Roman" w:hAnsi="Times New Roman"/>
          <w:color w:val="000000" w:themeColor="text1"/>
          <w:sz w:val="24"/>
          <w:szCs w:val="24"/>
        </w:rPr>
        <w:br w:type="page"/>
      </w:r>
    </w:p>
    <w:p w:rsidR="0052393E" w:rsidRPr="00713F97" w:rsidRDefault="0052393E" w:rsidP="0052393E">
      <w:pPr>
        <w:rPr>
          <w:rFonts w:ascii="Times New Roman" w:hAnsi="Times New Roman"/>
          <w:color w:val="000000" w:themeColor="text1"/>
          <w:sz w:val="24"/>
          <w:szCs w:val="24"/>
        </w:rPr>
        <w:sectPr w:rsidR="0052393E" w:rsidRPr="00713F97" w:rsidSect="001604E7">
          <w:headerReference w:type="even" r:id="rId9"/>
          <w:pgSz w:w="11906" w:h="16838"/>
          <w:pgMar w:top="1134" w:right="567" w:bottom="1134" w:left="1701" w:header="709" w:footer="709" w:gutter="0"/>
          <w:cols w:space="708"/>
          <w:docGrid w:linePitch="360"/>
        </w:sectPr>
      </w:pPr>
    </w:p>
    <w:p w:rsidR="0052393E" w:rsidRPr="00713F97" w:rsidRDefault="0052393E" w:rsidP="0052393E">
      <w:pPr>
        <w:rPr>
          <w:rFonts w:ascii="Times New Roman" w:hAnsi="Times New Roman"/>
          <w:color w:val="000000" w:themeColor="text1"/>
          <w:sz w:val="24"/>
          <w:szCs w:val="24"/>
        </w:rPr>
      </w:pPr>
      <w:r w:rsidRPr="00713F97">
        <w:rPr>
          <w:rFonts w:ascii="Times New Roman" w:hAnsi="Times New Roman"/>
          <w:color w:val="000000" w:themeColor="text1"/>
          <w:sz w:val="24"/>
          <w:szCs w:val="24"/>
        </w:rPr>
        <w:lastRenderedPageBreak/>
        <w:t>2.2. Содержание 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5"/>
        <w:gridCol w:w="6659"/>
        <w:gridCol w:w="2694"/>
        <w:gridCol w:w="2409"/>
      </w:tblGrid>
      <w:tr w:rsidR="00FA197D" w:rsidRPr="00713F97" w:rsidTr="00021D73">
        <w:trPr>
          <w:trHeight w:val="903"/>
        </w:trPr>
        <w:tc>
          <w:tcPr>
            <w:tcW w:w="2974" w:type="dxa"/>
            <w:vAlign w:val="center"/>
          </w:tcPr>
          <w:p w:rsidR="0052393E" w:rsidRPr="00713F97" w:rsidRDefault="0052393E" w:rsidP="00021D73">
            <w:pPr>
              <w:spacing w:line="276" w:lineRule="auto"/>
              <w:jc w:val="center"/>
              <w:rPr>
                <w:rFonts w:ascii="Times New Roman" w:hAnsi="Times New Roman"/>
                <w:b/>
                <w:color w:val="000000" w:themeColor="text1"/>
                <w:sz w:val="24"/>
                <w:szCs w:val="24"/>
              </w:rPr>
            </w:pPr>
            <w:r w:rsidRPr="00713F97">
              <w:rPr>
                <w:rFonts w:ascii="Times New Roman" w:hAnsi="Times New Roman"/>
                <w:b/>
                <w:bCs/>
                <w:color w:val="000000" w:themeColor="text1"/>
                <w:sz w:val="24"/>
                <w:szCs w:val="24"/>
              </w:rPr>
              <w:t>Наименование разделов и тем</w:t>
            </w:r>
          </w:p>
        </w:tc>
        <w:tc>
          <w:tcPr>
            <w:tcW w:w="6660" w:type="dxa"/>
            <w:vAlign w:val="center"/>
          </w:tcPr>
          <w:p w:rsidR="0052393E" w:rsidRPr="00713F97" w:rsidRDefault="0052393E" w:rsidP="00021D73">
            <w:pPr>
              <w:suppressAutoHyphens/>
              <w:jc w:val="center"/>
              <w:rPr>
                <w:rFonts w:ascii="Times New Roman" w:hAnsi="Times New Roman"/>
                <w:b/>
                <w:color w:val="000000" w:themeColor="text1"/>
                <w:sz w:val="24"/>
                <w:szCs w:val="24"/>
              </w:rPr>
            </w:pPr>
            <w:r w:rsidRPr="00713F97">
              <w:rPr>
                <w:rFonts w:ascii="Times New Roman" w:hAnsi="Times New Roman"/>
                <w:b/>
                <w:bCs/>
                <w:color w:val="000000" w:themeColor="text1"/>
                <w:sz w:val="24"/>
                <w:szCs w:val="24"/>
              </w:rPr>
              <w:t>Содержание учебного материала, практических и лабораторных занятий</w:t>
            </w:r>
          </w:p>
        </w:tc>
        <w:tc>
          <w:tcPr>
            <w:tcW w:w="2694" w:type="dxa"/>
          </w:tcPr>
          <w:p w:rsidR="0052393E" w:rsidRPr="00713F97" w:rsidRDefault="0052393E" w:rsidP="00021D73">
            <w:pPr>
              <w:suppressAutoHyphens/>
              <w:jc w:val="center"/>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t xml:space="preserve">Объем, ак. ч. / </w:t>
            </w:r>
            <w:r w:rsidRPr="00713F97">
              <w:rPr>
                <w:rFonts w:ascii="Times New Roman" w:hAnsi="Times New Roman"/>
                <w:b/>
                <w:bCs/>
                <w:color w:val="000000" w:themeColor="text1"/>
                <w:sz w:val="24"/>
                <w:szCs w:val="24"/>
              </w:rPr>
              <w:br/>
              <w:t xml:space="preserve">в том числе </w:t>
            </w:r>
            <w:r w:rsidRPr="00713F97">
              <w:rPr>
                <w:rFonts w:ascii="Times New Roman" w:hAnsi="Times New Roman"/>
                <w:b/>
                <w:bCs/>
                <w:color w:val="000000" w:themeColor="text1"/>
                <w:sz w:val="24"/>
                <w:szCs w:val="24"/>
              </w:rPr>
              <w:br/>
              <w:t xml:space="preserve">в форме практической подготовки, </w:t>
            </w:r>
            <w:r w:rsidRPr="00713F97">
              <w:rPr>
                <w:rFonts w:ascii="Times New Roman" w:hAnsi="Times New Roman"/>
                <w:b/>
                <w:bCs/>
                <w:color w:val="000000" w:themeColor="text1"/>
                <w:sz w:val="24"/>
                <w:szCs w:val="24"/>
              </w:rPr>
              <w:br/>
              <w:t>ак. ч.</w:t>
            </w:r>
          </w:p>
        </w:tc>
        <w:tc>
          <w:tcPr>
            <w:tcW w:w="2409" w:type="dxa"/>
          </w:tcPr>
          <w:p w:rsidR="0052393E" w:rsidRPr="00713F97" w:rsidRDefault="0052393E" w:rsidP="00021D73">
            <w:pPr>
              <w:suppressAutoHyphens/>
              <w:jc w:val="center"/>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t>Коды компетенций, формированию которых способствует элемент программы</w:t>
            </w:r>
          </w:p>
        </w:tc>
      </w:tr>
      <w:tr w:rsidR="00FA197D" w:rsidRPr="00713F97" w:rsidTr="00021D73">
        <w:tc>
          <w:tcPr>
            <w:tcW w:w="9634" w:type="dxa"/>
            <w:gridSpan w:val="2"/>
          </w:tcPr>
          <w:p w:rsidR="0052393E" w:rsidRPr="00713F97" w:rsidRDefault="0052393E" w:rsidP="00021D73">
            <w:pPr>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t xml:space="preserve">Раздел 1. Эстетика </w:t>
            </w:r>
          </w:p>
          <w:p w:rsidR="0052393E" w:rsidRPr="00713F97" w:rsidRDefault="0052393E" w:rsidP="00021D73">
            <w:pPr>
              <w:jc w:val="center"/>
              <w:rPr>
                <w:rFonts w:ascii="Times New Roman" w:hAnsi="Times New Roman"/>
                <w:i/>
                <w:color w:val="000000" w:themeColor="text1"/>
                <w:sz w:val="24"/>
                <w:szCs w:val="24"/>
              </w:rPr>
            </w:pPr>
          </w:p>
        </w:tc>
        <w:tc>
          <w:tcPr>
            <w:tcW w:w="2694" w:type="dxa"/>
          </w:tcPr>
          <w:p w:rsidR="0052393E" w:rsidRPr="00713F97" w:rsidRDefault="0052393E" w:rsidP="00021D73">
            <w:pPr>
              <w:jc w:val="center"/>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t>26/10/2</w:t>
            </w:r>
          </w:p>
        </w:tc>
        <w:tc>
          <w:tcPr>
            <w:tcW w:w="2409" w:type="dxa"/>
          </w:tcPr>
          <w:p w:rsidR="0052393E" w:rsidRPr="00713F97" w:rsidRDefault="0052393E" w:rsidP="00021D73">
            <w:pPr>
              <w:rPr>
                <w:rFonts w:ascii="Times New Roman" w:hAnsi="Times New Roman"/>
                <w:b/>
                <w:bCs/>
                <w:color w:val="000000" w:themeColor="text1"/>
                <w:sz w:val="24"/>
                <w:szCs w:val="24"/>
              </w:rPr>
            </w:pPr>
          </w:p>
        </w:tc>
      </w:tr>
      <w:tr w:rsidR="00FA197D" w:rsidRPr="00713F97" w:rsidTr="00021D73">
        <w:tc>
          <w:tcPr>
            <w:tcW w:w="2974" w:type="dxa"/>
            <w:vMerge w:val="restart"/>
          </w:tcPr>
          <w:p w:rsidR="0052393E" w:rsidRPr="00713F97" w:rsidRDefault="0052393E" w:rsidP="00021D73">
            <w:pPr>
              <w:rPr>
                <w:rFonts w:ascii="Times New Roman" w:hAnsi="Times New Roman"/>
                <w:b/>
                <w:bCs/>
                <w:color w:val="000000" w:themeColor="text1"/>
                <w:sz w:val="24"/>
                <w:szCs w:val="24"/>
              </w:rPr>
            </w:pPr>
            <w:r w:rsidRPr="00713F97">
              <w:rPr>
                <w:rFonts w:ascii="Times New Roman" w:hAnsi="Times New Roman"/>
                <w:b/>
                <w:color w:val="000000" w:themeColor="text1"/>
                <w:sz w:val="24"/>
                <w:szCs w:val="24"/>
              </w:rPr>
              <w:t>Тема 1.1. Предмет и задачи эстетики как науки. Место эстетики в системе современного научного знания.</w:t>
            </w:r>
          </w:p>
        </w:tc>
        <w:tc>
          <w:tcPr>
            <w:tcW w:w="6660" w:type="dxa"/>
          </w:tcPr>
          <w:p w:rsidR="0052393E" w:rsidRPr="00713F97" w:rsidRDefault="0052393E" w:rsidP="00021D73">
            <w:pPr>
              <w:rPr>
                <w:rFonts w:ascii="Times New Roman" w:hAnsi="Times New Roman"/>
                <w:b/>
                <w:color w:val="000000" w:themeColor="text1"/>
                <w:sz w:val="24"/>
                <w:szCs w:val="24"/>
              </w:rPr>
            </w:pPr>
            <w:r w:rsidRPr="00713F97">
              <w:rPr>
                <w:rFonts w:ascii="Times New Roman" w:hAnsi="Times New Roman"/>
                <w:b/>
                <w:bCs/>
                <w:color w:val="000000" w:themeColor="text1"/>
                <w:sz w:val="24"/>
                <w:szCs w:val="24"/>
              </w:rPr>
              <w:t xml:space="preserve">Содержание </w:t>
            </w:r>
          </w:p>
        </w:tc>
        <w:tc>
          <w:tcPr>
            <w:tcW w:w="2694" w:type="dxa"/>
          </w:tcPr>
          <w:p w:rsidR="0052393E" w:rsidRPr="00713F97" w:rsidRDefault="0052393E" w:rsidP="00021D73">
            <w:pPr>
              <w:rPr>
                <w:rFonts w:ascii="Times New Roman" w:hAnsi="Times New Roman"/>
                <w:b/>
                <w:bCs/>
                <w:color w:val="000000" w:themeColor="text1"/>
                <w:sz w:val="24"/>
                <w:szCs w:val="24"/>
              </w:rPr>
            </w:pPr>
          </w:p>
        </w:tc>
        <w:tc>
          <w:tcPr>
            <w:tcW w:w="2409" w:type="dxa"/>
            <w:vMerge w:val="restart"/>
          </w:tcPr>
          <w:p w:rsidR="0052393E" w:rsidRPr="00713F97" w:rsidRDefault="0052393E" w:rsidP="00021D73">
            <w:pPr>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t>ОК01 ОК02 ОК03</w:t>
            </w:r>
          </w:p>
          <w:p w:rsidR="0052393E" w:rsidRPr="00713F97" w:rsidRDefault="0052393E" w:rsidP="00021D73">
            <w:pPr>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t>ОК04 ОК05 ОК06</w:t>
            </w:r>
          </w:p>
        </w:tc>
      </w:tr>
      <w:tr w:rsidR="00FA197D" w:rsidRPr="00713F97" w:rsidTr="00021D73">
        <w:trPr>
          <w:trHeight w:val="902"/>
        </w:trPr>
        <w:tc>
          <w:tcPr>
            <w:tcW w:w="2974" w:type="dxa"/>
            <w:vMerge/>
          </w:tcPr>
          <w:p w:rsidR="0052393E" w:rsidRPr="00713F97" w:rsidRDefault="0052393E" w:rsidP="00021D73">
            <w:pPr>
              <w:rPr>
                <w:rFonts w:ascii="Times New Roman" w:hAnsi="Times New Roman"/>
                <w:b/>
                <w:bCs/>
                <w:color w:val="000000" w:themeColor="text1"/>
                <w:sz w:val="24"/>
                <w:szCs w:val="24"/>
              </w:rPr>
            </w:pPr>
          </w:p>
        </w:tc>
        <w:tc>
          <w:tcPr>
            <w:tcW w:w="6660" w:type="dxa"/>
          </w:tcPr>
          <w:p w:rsidR="0052393E" w:rsidRPr="00713F97" w:rsidRDefault="0052393E" w:rsidP="00021D73">
            <w:pPr>
              <w:widowControl w:val="0"/>
              <w:autoSpaceDE w:val="0"/>
              <w:autoSpaceDN w:val="0"/>
              <w:adjustRightInd w:val="0"/>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Предмет и задачи эстетики как науки.</w:t>
            </w:r>
          </w:p>
          <w:p w:rsidR="0052393E" w:rsidRPr="00713F97" w:rsidRDefault="0052393E" w:rsidP="00021D73">
            <w:pPr>
              <w:suppressAutoHyphens/>
              <w:ind w:left="57" w:right="57"/>
              <w:rPr>
                <w:rFonts w:ascii="Times New Roman" w:hAnsi="Times New Roman"/>
                <w:color w:val="000000" w:themeColor="text1"/>
                <w:sz w:val="24"/>
                <w:szCs w:val="24"/>
              </w:rPr>
            </w:pPr>
            <w:r w:rsidRPr="00713F97">
              <w:rPr>
                <w:rFonts w:ascii="Times New Roman" w:hAnsi="Times New Roman"/>
                <w:color w:val="000000" w:themeColor="text1"/>
                <w:sz w:val="24"/>
                <w:szCs w:val="24"/>
              </w:rPr>
              <w:t>Место эстетики в системе современного научного знания, ее взаимоотношение с философией, историей, психологией, историей искусств..</w:t>
            </w:r>
          </w:p>
        </w:tc>
        <w:tc>
          <w:tcPr>
            <w:tcW w:w="2694" w:type="dxa"/>
          </w:tcPr>
          <w:p w:rsidR="0052393E" w:rsidRPr="00713F97" w:rsidRDefault="0052393E" w:rsidP="00021D73">
            <w:pPr>
              <w:suppressAutoHyphens/>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4</w:t>
            </w:r>
          </w:p>
        </w:tc>
        <w:tc>
          <w:tcPr>
            <w:tcW w:w="2409" w:type="dxa"/>
            <w:vMerge/>
          </w:tcPr>
          <w:p w:rsidR="0052393E" w:rsidRPr="00713F97" w:rsidRDefault="0052393E" w:rsidP="00021D73">
            <w:pPr>
              <w:suppressAutoHyphens/>
              <w:jc w:val="both"/>
              <w:rPr>
                <w:rFonts w:ascii="Times New Roman" w:hAnsi="Times New Roman"/>
                <w:color w:val="000000" w:themeColor="text1"/>
                <w:sz w:val="24"/>
                <w:szCs w:val="24"/>
              </w:rPr>
            </w:pPr>
          </w:p>
        </w:tc>
      </w:tr>
      <w:tr w:rsidR="00FA197D" w:rsidRPr="00713F97" w:rsidTr="00021D73">
        <w:trPr>
          <w:trHeight w:val="475"/>
        </w:trPr>
        <w:tc>
          <w:tcPr>
            <w:tcW w:w="2974" w:type="dxa"/>
            <w:vMerge/>
          </w:tcPr>
          <w:p w:rsidR="0052393E" w:rsidRPr="00713F97" w:rsidRDefault="0052393E" w:rsidP="00021D73">
            <w:pPr>
              <w:rPr>
                <w:rFonts w:ascii="Times New Roman" w:hAnsi="Times New Roman"/>
                <w:b/>
                <w:bCs/>
                <w:color w:val="000000" w:themeColor="text1"/>
                <w:sz w:val="24"/>
                <w:szCs w:val="24"/>
              </w:rPr>
            </w:pPr>
          </w:p>
        </w:tc>
        <w:tc>
          <w:tcPr>
            <w:tcW w:w="6660" w:type="dxa"/>
          </w:tcPr>
          <w:p w:rsidR="0052393E" w:rsidRPr="00713F97" w:rsidRDefault="0052393E" w:rsidP="00021D73">
            <w:pPr>
              <w:widowControl w:val="0"/>
              <w:autoSpaceDE w:val="0"/>
              <w:autoSpaceDN w:val="0"/>
              <w:adjustRightInd w:val="0"/>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Эстетическое сознание, эстетическая деятельность, Баумгартен Александр, методы эстетического анализа</w:t>
            </w:r>
          </w:p>
        </w:tc>
        <w:tc>
          <w:tcPr>
            <w:tcW w:w="2694" w:type="dxa"/>
            <w:vMerge w:val="restart"/>
          </w:tcPr>
          <w:p w:rsidR="0052393E" w:rsidRPr="00713F97" w:rsidRDefault="0052393E" w:rsidP="00021D73">
            <w:pPr>
              <w:suppressAutoHyphens/>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2</w:t>
            </w:r>
          </w:p>
        </w:tc>
        <w:tc>
          <w:tcPr>
            <w:tcW w:w="2409" w:type="dxa"/>
            <w:vMerge/>
          </w:tcPr>
          <w:p w:rsidR="0052393E" w:rsidRPr="00713F97" w:rsidRDefault="0052393E" w:rsidP="00021D73">
            <w:pPr>
              <w:suppressAutoHyphens/>
              <w:jc w:val="both"/>
              <w:rPr>
                <w:rFonts w:ascii="Times New Roman" w:hAnsi="Times New Roman"/>
                <w:color w:val="000000" w:themeColor="text1"/>
                <w:sz w:val="24"/>
                <w:szCs w:val="24"/>
              </w:rPr>
            </w:pPr>
          </w:p>
        </w:tc>
      </w:tr>
      <w:tr w:rsidR="00FA197D" w:rsidRPr="00713F97" w:rsidTr="00021D73">
        <w:trPr>
          <w:trHeight w:val="221"/>
        </w:trPr>
        <w:tc>
          <w:tcPr>
            <w:tcW w:w="2974" w:type="dxa"/>
            <w:vMerge/>
          </w:tcPr>
          <w:p w:rsidR="0052393E" w:rsidRPr="00713F97" w:rsidRDefault="0052393E" w:rsidP="00021D73">
            <w:pPr>
              <w:rPr>
                <w:rFonts w:ascii="Times New Roman" w:hAnsi="Times New Roman"/>
                <w:b/>
                <w:bCs/>
                <w:color w:val="000000" w:themeColor="text1"/>
                <w:sz w:val="24"/>
                <w:szCs w:val="24"/>
              </w:rPr>
            </w:pPr>
          </w:p>
        </w:tc>
        <w:tc>
          <w:tcPr>
            <w:tcW w:w="6660" w:type="dxa"/>
          </w:tcPr>
          <w:p w:rsidR="0052393E" w:rsidRPr="00713F97" w:rsidRDefault="0052393E" w:rsidP="00021D73">
            <w:pPr>
              <w:widowControl w:val="0"/>
              <w:autoSpaceDE w:val="0"/>
              <w:autoSpaceDN w:val="0"/>
              <w:adjustRightInd w:val="0"/>
              <w:jc w:val="both"/>
              <w:rPr>
                <w:rFonts w:ascii="Times New Roman" w:hAnsi="Times New Roman"/>
                <w:color w:val="000000" w:themeColor="text1"/>
                <w:sz w:val="24"/>
                <w:szCs w:val="24"/>
              </w:rPr>
            </w:pPr>
            <w:r w:rsidRPr="00713F97">
              <w:rPr>
                <w:rFonts w:ascii="Times New Roman" w:hAnsi="Times New Roman"/>
                <w:b/>
                <w:bCs/>
                <w:color w:val="000000" w:themeColor="text1"/>
                <w:sz w:val="24"/>
                <w:szCs w:val="24"/>
              </w:rPr>
              <w:t>В том числе практических и лабораторных занятий</w:t>
            </w:r>
          </w:p>
        </w:tc>
        <w:tc>
          <w:tcPr>
            <w:tcW w:w="2694" w:type="dxa"/>
            <w:vMerge/>
          </w:tcPr>
          <w:p w:rsidR="0052393E" w:rsidRPr="00713F97" w:rsidRDefault="0052393E" w:rsidP="00021D73">
            <w:pPr>
              <w:suppressAutoHyphens/>
              <w:jc w:val="both"/>
              <w:rPr>
                <w:rFonts w:ascii="Times New Roman" w:hAnsi="Times New Roman"/>
                <w:color w:val="000000" w:themeColor="text1"/>
                <w:sz w:val="24"/>
                <w:szCs w:val="24"/>
              </w:rPr>
            </w:pPr>
          </w:p>
        </w:tc>
        <w:tc>
          <w:tcPr>
            <w:tcW w:w="2409" w:type="dxa"/>
            <w:vMerge/>
          </w:tcPr>
          <w:p w:rsidR="0052393E" w:rsidRPr="00713F97" w:rsidRDefault="0052393E" w:rsidP="00021D73">
            <w:pPr>
              <w:suppressAutoHyphens/>
              <w:jc w:val="both"/>
              <w:rPr>
                <w:rFonts w:ascii="Times New Roman" w:hAnsi="Times New Roman"/>
                <w:color w:val="000000" w:themeColor="text1"/>
                <w:sz w:val="24"/>
                <w:szCs w:val="24"/>
              </w:rPr>
            </w:pPr>
          </w:p>
        </w:tc>
      </w:tr>
      <w:tr w:rsidR="00FA197D" w:rsidRPr="00713F97" w:rsidTr="00021D73">
        <w:trPr>
          <w:trHeight w:val="223"/>
        </w:trPr>
        <w:tc>
          <w:tcPr>
            <w:tcW w:w="2974" w:type="dxa"/>
            <w:vMerge/>
          </w:tcPr>
          <w:p w:rsidR="0052393E" w:rsidRPr="00713F97" w:rsidRDefault="0052393E" w:rsidP="00021D73">
            <w:pPr>
              <w:rPr>
                <w:rFonts w:ascii="Times New Roman" w:hAnsi="Times New Roman"/>
                <w:b/>
                <w:bCs/>
                <w:color w:val="000000" w:themeColor="text1"/>
                <w:sz w:val="24"/>
                <w:szCs w:val="24"/>
              </w:rPr>
            </w:pPr>
          </w:p>
        </w:tc>
        <w:tc>
          <w:tcPr>
            <w:tcW w:w="6660" w:type="dxa"/>
          </w:tcPr>
          <w:p w:rsidR="0052393E" w:rsidRPr="00713F97" w:rsidRDefault="0052393E" w:rsidP="00021D73">
            <w:pPr>
              <w:widowControl w:val="0"/>
              <w:autoSpaceDE w:val="0"/>
              <w:autoSpaceDN w:val="0"/>
              <w:adjustRightInd w:val="0"/>
              <w:jc w:val="both"/>
              <w:rPr>
                <w:rFonts w:ascii="Times New Roman" w:hAnsi="Times New Roman"/>
                <w:color w:val="000000" w:themeColor="text1"/>
                <w:sz w:val="24"/>
                <w:szCs w:val="24"/>
              </w:rPr>
            </w:pPr>
            <w:r w:rsidRPr="00713F97">
              <w:rPr>
                <w:rFonts w:ascii="Times New Roman" w:hAnsi="Times New Roman"/>
                <w:b/>
                <w:i/>
                <w:color w:val="000000" w:themeColor="text1"/>
                <w:sz w:val="24"/>
                <w:szCs w:val="24"/>
              </w:rPr>
              <w:t>Практическая работа</w:t>
            </w:r>
            <w:r w:rsidRPr="00713F97">
              <w:rPr>
                <w:rFonts w:ascii="Times New Roman" w:hAnsi="Times New Roman"/>
                <w:i/>
                <w:color w:val="000000" w:themeColor="text1"/>
                <w:sz w:val="24"/>
                <w:szCs w:val="24"/>
              </w:rPr>
              <w:t xml:space="preserve"> </w:t>
            </w:r>
            <w:r w:rsidRPr="00713F97">
              <w:rPr>
                <w:rFonts w:ascii="Times New Roman" w:hAnsi="Times New Roman"/>
                <w:b/>
                <w:i/>
                <w:color w:val="000000" w:themeColor="text1"/>
                <w:sz w:val="24"/>
                <w:szCs w:val="24"/>
              </w:rPr>
              <w:t>№1</w:t>
            </w:r>
            <w:r w:rsidRPr="00713F97">
              <w:rPr>
                <w:rFonts w:ascii="Times New Roman" w:hAnsi="Times New Roman"/>
                <w:i/>
                <w:color w:val="000000" w:themeColor="text1"/>
                <w:sz w:val="24"/>
                <w:szCs w:val="24"/>
              </w:rPr>
              <w:t xml:space="preserve"> Основные категории и понятия эстетики</w:t>
            </w:r>
          </w:p>
        </w:tc>
        <w:tc>
          <w:tcPr>
            <w:tcW w:w="2694" w:type="dxa"/>
          </w:tcPr>
          <w:p w:rsidR="0052393E" w:rsidRPr="00713F97" w:rsidRDefault="0052393E" w:rsidP="00021D73">
            <w:pPr>
              <w:suppressAutoHyphens/>
              <w:jc w:val="right"/>
              <w:rPr>
                <w:rFonts w:ascii="Times New Roman" w:hAnsi="Times New Roman"/>
                <w:color w:val="000000" w:themeColor="text1"/>
                <w:sz w:val="24"/>
                <w:szCs w:val="24"/>
              </w:rPr>
            </w:pPr>
            <w:r w:rsidRPr="00713F97">
              <w:rPr>
                <w:rFonts w:ascii="Times New Roman" w:hAnsi="Times New Roman"/>
                <w:color w:val="000000" w:themeColor="text1"/>
                <w:sz w:val="24"/>
                <w:szCs w:val="24"/>
              </w:rPr>
              <w:t>2</w:t>
            </w:r>
          </w:p>
        </w:tc>
        <w:tc>
          <w:tcPr>
            <w:tcW w:w="2409" w:type="dxa"/>
            <w:vMerge/>
          </w:tcPr>
          <w:p w:rsidR="0052393E" w:rsidRPr="00713F97" w:rsidRDefault="0052393E" w:rsidP="00021D73">
            <w:pPr>
              <w:suppressAutoHyphens/>
              <w:jc w:val="both"/>
              <w:rPr>
                <w:rFonts w:ascii="Times New Roman" w:hAnsi="Times New Roman"/>
                <w:color w:val="000000" w:themeColor="text1"/>
                <w:sz w:val="24"/>
                <w:szCs w:val="24"/>
              </w:rPr>
            </w:pPr>
          </w:p>
        </w:tc>
      </w:tr>
      <w:tr w:rsidR="00FA197D" w:rsidRPr="00713F97" w:rsidTr="00021D73">
        <w:trPr>
          <w:trHeight w:val="361"/>
        </w:trPr>
        <w:tc>
          <w:tcPr>
            <w:tcW w:w="2974" w:type="dxa"/>
            <w:vMerge w:val="restart"/>
          </w:tcPr>
          <w:p w:rsidR="0052393E" w:rsidRPr="00713F97" w:rsidRDefault="0052393E" w:rsidP="00021D73">
            <w:pPr>
              <w:rPr>
                <w:rFonts w:ascii="Times New Roman" w:hAnsi="Times New Roman"/>
                <w:b/>
                <w:color w:val="000000" w:themeColor="text1"/>
                <w:sz w:val="24"/>
                <w:szCs w:val="24"/>
              </w:rPr>
            </w:pPr>
            <w:r w:rsidRPr="00713F97">
              <w:rPr>
                <w:rFonts w:ascii="Times New Roman" w:hAnsi="Times New Roman"/>
                <w:b/>
                <w:color w:val="000000" w:themeColor="text1"/>
                <w:sz w:val="24"/>
                <w:szCs w:val="24"/>
              </w:rPr>
              <w:t>Тема 1.2. Основные этапы развития эстетики от древности до 17 в.</w:t>
            </w:r>
          </w:p>
          <w:p w:rsidR="0052393E" w:rsidRPr="00713F97" w:rsidRDefault="0052393E" w:rsidP="00021D73">
            <w:pPr>
              <w:rPr>
                <w:rFonts w:ascii="Times New Roman" w:hAnsi="Times New Roman"/>
                <w:b/>
                <w:bCs/>
                <w:color w:val="000000" w:themeColor="text1"/>
                <w:sz w:val="24"/>
                <w:szCs w:val="24"/>
              </w:rPr>
            </w:pPr>
          </w:p>
        </w:tc>
        <w:tc>
          <w:tcPr>
            <w:tcW w:w="6660" w:type="dxa"/>
            <w:tcBorders>
              <w:top w:val="single" w:sz="4" w:space="0" w:color="auto"/>
              <w:left w:val="single" w:sz="4" w:space="0" w:color="auto"/>
              <w:bottom w:val="single" w:sz="4" w:space="0" w:color="auto"/>
            </w:tcBorders>
            <w:vAlign w:val="bottom"/>
          </w:tcPr>
          <w:p w:rsidR="0052393E" w:rsidRPr="00713F97" w:rsidRDefault="0052393E" w:rsidP="00021D73">
            <w:pPr>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lastRenderedPageBreak/>
              <w:t xml:space="preserve">Содержание </w:t>
            </w:r>
          </w:p>
        </w:tc>
        <w:tc>
          <w:tcPr>
            <w:tcW w:w="2694" w:type="dxa"/>
          </w:tcPr>
          <w:p w:rsidR="0052393E" w:rsidRPr="00713F97" w:rsidRDefault="0052393E" w:rsidP="00021D73">
            <w:pPr>
              <w:rPr>
                <w:rFonts w:ascii="Times New Roman" w:hAnsi="Times New Roman"/>
                <w:bCs/>
                <w:color w:val="000000" w:themeColor="text1"/>
                <w:sz w:val="24"/>
                <w:szCs w:val="24"/>
              </w:rPr>
            </w:pPr>
          </w:p>
        </w:tc>
        <w:tc>
          <w:tcPr>
            <w:tcW w:w="2409" w:type="dxa"/>
            <w:vMerge w:val="restart"/>
          </w:tcPr>
          <w:p w:rsidR="0052393E" w:rsidRPr="00713F97" w:rsidRDefault="0052393E" w:rsidP="00021D73">
            <w:pPr>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t>ОК01 ОК02 ОК03</w:t>
            </w:r>
          </w:p>
          <w:p w:rsidR="0052393E" w:rsidRPr="00713F97" w:rsidRDefault="0052393E" w:rsidP="00021D73">
            <w:pPr>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t>ОК04 ОК05 ОК06</w:t>
            </w:r>
          </w:p>
        </w:tc>
      </w:tr>
      <w:tr w:rsidR="00FA197D" w:rsidRPr="00713F97" w:rsidTr="00021D73">
        <w:trPr>
          <w:trHeight w:val="361"/>
        </w:trPr>
        <w:tc>
          <w:tcPr>
            <w:tcW w:w="2974" w:type="dxa"/>
            <w:vMerge/>
          </w:tcPr>
          <w:p w:rsidR="0052393E" w:rsidRPr="00713F97" w:rsidRDefault="0052393E" w:rsidP="00021D73">
            <w:pPr>
              <w:rPr>
                <w:rFonts w:ascii="Times New Roman" w:hAnsi="Times New Roman"/>
                <w:b/>
                <w:bCs/>
                <w:color w:val="000000" w:themeColor="text1"/>
                <w:sz w:val="24"/>
                <w:szCs w:val="24"/>
              </w:rPr>
            </w:pPr>
          </w:p>
        </w:tc>
        <w:tc>
          <w:tcPr>
            <w:tcW w:w="6660" w:type="dxa"/>
            <w:tcBorders>
              <w:top w:val="single" w:sz="4" w:space="0" w:color="auto"/>
              <w:left w:val="single" w:sz="4" w:space="0" w:color="auto"/>
              <w:bottom w:val="single" w:sz="4" w:space="0" w:color="auto"/>
            </w:tcBorders>
          </w:tcPr>
          <w:p w:rsidR="0052393E" w:rsidRPr="00713F97" w:rsidRDefault="0052393E" w:rsidP="00021D73">
            <w:pPr>
              <w:widowControl w:val="0"/>
              <w:autoSpaceDE w:val="0"/>
              <w:autoSpaceDN w:val="0"/>
              <w:adjustRightInd w:val="0"/>
              <w:ind w:left="33"/>
              <w:rPr>
                <w:rFonts w:ascii="Times New Roman" w:hAnsi="Times New Roman"/>
                <w:color w:val="000000" w:themeColor="text1"/>
                <w:sz w:val="24"/>
                <w:szCs w:val="24"/>
              </w:rPr>
            </w:pPr>
            <w:r w:rsidRPr="00713F97">
              <w:rPr>
                <w:rFonts w:ascii="Times New Roman" w:hAnsi="Times New Roman"/>
                <w:color w:val="000000" w:themeColor="text1"/>
                <w:sz w:val="24"/>
                <w:szCs w:val="24"/>
              </w:rPr>
              <w:t>Эстетическое наследие первобытной эпохи.</w:t>
            </w:r>
          </w:p>
          <w:p w:rsidR="0052393E" w:rsidRPr="00713F97" w:rsidRDefault="0052393E" w:rsidP="00021D73">
            <w:pPr>
              <w:widowControl w:val="0"/>
              <w:autoSpaceDE w:val="0"/>
              <w:autoSpaceDN w:val="0"/>
              <w:adjustRightInd w:val="0"/>
              <w:ind w:left="33"/>
              <w:rPr>
                <w:rFonts w:ascii="Times New Roman" w:hAnsi="Times New Roman"/>
                <w:b/>
                <w:color w:val="000000" w:themeColor="text1"/>
                <w:sz w:val="24"/>
                <w:szCs w:val="24"/>
              </w:rPr>
            </w:pPr>
            <w:r w:rsidRPr="00713F97">
              <w:rPr>
                <w:rFonts w:ascii="Times New Roman" w:hAnsi="Times New Roman"/>
                <w:color w:val="000000" w:themeColor="text1"/>
                <w:sz w:val="24"/>
                <w:szCs w:val="24"/>
              </w:rPr>
              <w:t xml:space="preserve">Эстетические учения Древнего Востока. </w:t>
            </w:r>
          </w:p>
        </w:tc>
        <w:tc>
          <w:tcPr>
            <w:tcW w:w="2694" w:type="dxa"/>
          </w:tcPr>
          <w:p w:rsidR="0052393E" w:rsidRPr="00713F97" w:rsidRDefault="0052393E" w:rsidP="00021D73">
            <w:pPr>
              <w:rPr>
                <w:rFonts w:ascii="Times New Roman" w:hAnsi="Times New Roman"/>
                <w:color w:val="000000" w:themeColor="text1"/>
                <w:sz w:val="24"/>
                <w:szCs w:val="24"/>
              </w:rPr>
            </w:pPr>
            <w:r w:rsidRPr="00713F97">
              <w:rPr>
                <w:rFonts w:ascii="Times New Roman" w:hAnsi="Times New Roman"/>
                <w:color w:val="000000" w:themeColor="text1"/>
                <w:sz w:val="24"/>
                <w:szCs w:val="24"/>
              </w:rPr>
              <w:t>4</w:t>
            </w:r>
          </w:p>
        </w:tc>
        <w:tc>
          <w:tcPr>
            <w:tcW w:w="2409" w:type="dxa"/>
            <w:vMerge/>
          </w:tcPr>
          <w:p w:rsidR="0052393E" w:rsidRPr="00713F97" w:rsidRDefault="0052393E" w:rsidP="00021D73">
            <w:pPr>
              <w:rPr>
                <w:rFonts w:ascii="Times New Roman" w:hAnsi="Times New Roman"/>
                <w:color w:val="000000" w:themeColor="text1"/>
                <w:sz w:val="24"/>
                <w:szCs w:val="24"/>
              </w:rPr>
            </w:pPr>
          </w:p>
        </w:tc>
      </w:tr>
      <w:tr w:rsidR="00FA197D" w:rsidRPr="00713F97" w:rsidTr="00021D73">
        <w:trPr>
          <w:trHeight w:val="206"/>
        </w:trPr>
        <w:tc>
          <w:tcPr>
            <w:tcW w:w="2974" w:type="dxa"/>
            <w:vMerge/>
          </w:tcPr>
          <w:p w:rsidR="0052393E" w:rsidRPr="00713F97" w:rsidRDefault="0052393E" w:rsidP="00021D73">
            <w:pPr>
              <w:rPr>
                <w:rFonts w:ascii="Times New Roman" w:hAnsi="Times New Roman"/>
                <w:b/>
                <w:bCs/>
                <w:color w:val="000000" w:themeColor="text1"/>
                <w:sz w:val="24"/>
                <w:szCs w:val="24"/>
              </w:rPr>
            </w:pPr>
          </w:p>
        </w:tc>
        <w:tc>
          <w:tcPr>
            <w:tcW w:w="6660" w:type="dxa"/>
            <w:tcBorders>
              <w:top w:val="single" w:sz="4" w:space="0" w:color="auto"/>
              <w:left w:val="single" w:sz="4" w:space="0" w:color="auto"/>
              <w:bottom w:val="single" w:sz="4" w:space="0" w:color="auto"/>
            </w:tcBorders>
          </w:tcPr>
          <w:p w:rsidR="0052393E" w:rsidRPr="00713F97" w:rsidRDefault="0052393E" w:rsidP="00021D73">
            <w:pPr>
              <w:widowControl w:val="0"/>
              <w:autoSpaceDE w:val="0"/>
              <w:autoSpaceDN w:val="0"/>
              <w:adjustRightInd w:val="0"/>
              <w:ind w:left="33"/>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 xml:space="preserve">Средневековая эстетика. </w:t>
            </w:r>
          </w:p>
          <w:p w:rsidR="0052393E" w:rsidRPr="00713F97" w:rsidRDefault="0052393E" w:rsidP="00021D73">
            <w:pPr>
              <w:widowControl w:val="0"/>
              <w:autoSpaceDE w:val="0"/>
              <w:autoSpaceDN w:val="0"/>
              <w:adjustRightInd w:val="0"/>
              <w:ind w:left="33"/>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Эстетические принципы эпохи Классицизма</w:t>
            </w:r>
          </w:p>
        </w:tc>
        <w:tc>
          <w:tcPr>
            <w:tcW w:w="2694" w:type="dxa"/>
          </w:tcPr>
          <w:p w:rsidR="0052393E" w:rsidRPr="00713F97" w:rsidRDefault="0052393E" w:rsidP="00021D73">
            <w:pPr>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2</w:t>
            </w:r>
          </w:p>
        </w:tc>
        <w:tc>
          <w:tcPr>
            <w:tcW w:w="2409" w:type="dxa"/>
            <w:vMerge/>
          </w:tcPr>
          <w:p w:rsidR="0052393E" w:rsidRPr="00713F97" w:rsidRDefault="0052393E" w:rsidP="00021D73">
            <w:pPr>
              <w:rPr>
                <w:rFonts w:ascii="Times New Roman" w:hAnsi="Times New Roman"/>
                <w:b/>
                <w:bCs/>
                <w:color w:val="000000" w:themeColor="text1"/>
                <w:sz w:val="24"/>
                <w:szCs w:val="24"/>
              </w:rPr>
            </w:pPr>
          </w:p>
        </w:tc>
      </w:tr>
      <w:tr w:rsidR="00FA197D" w:rsidRPr="00713F97" w:rsidTr="00021D73">
        <w:trPr>
          <w:trHeight w:val="237"/>
        </w:trPr>
        <w:tc>
          <w:tcPr>
            <w:tcW w:w="2974" w:type="dxa"/>
            <w:vMerge/>
          </w:tcPr>
          <w:p w:rsidR="0052393E" w:rsidRPr="00713F97" w:rsidRDefault="0052393E" w:rsidP="00021D73">
            <w:pPr>
              <w:rPr>
                <w:rFonts w:ascii="Times New Roman" w:hAnsi="Times New Roman"/>
                <w:b/>
                <w:bCs/>
                <w:color w:val="000000" w:themeColor="text1"/>
                <w:sz w:val="24"/>
                <w:szCs w:val="24"/>
              </w:rPr>
            </w:pPr>
          </w:p>
        </w:tc>
        <w:tc>
          <w:tcPr>
            <w:tcW w:w="6660" w:type="dxa"/>
            <w:tcBorders>
              <w:top w:val="single" w:sz="4" w:space="0" w:color="auto"/>
              <w:left w:val="single" w:sz="4" w:space="0" w:color="auto"/>
              <w:bottom w:val="single" w:sz="4" w:space="0" w:color="auto"/>
            </w:tcBorders>
            <w:vAlign w:val="bottom"/>
          </w:tcPr>
          <w:p w:rsidR="0052393E" w:rsidRPr="00713F97" w:rsidRDefault="0052393E" w:rsidP="00021D73">
            <w:pPr>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t>В том числе практических и лабораторных занятий</w:t>
            </w:r>
          </w:p>
        </w:tc>
        <w:tc>
          <w:tcPr>
            <w:tcW w:w="2694" w:type="dxa"/>
          </w:tcPr>
          <w:p w:rsidR="0052393E" w:rsidRPr="00713F97" w:rsidRDefault="0052393E" w:rsidP="00021D73">
            <w:pPr>
              <w:jc w:val="center"/>
              <w:rPr>
                <w:rFonts w:ascii="Times New Roman" w:hAnsi="Times New Roman"/>
                <w:bCs/>
                <w:color w:val="000000" w:themeColor="text1"/>
                <w:sz w:val="24"/>
                <w:szCs w:val="24"/>
              </w:rPr>
            </w:pPr>
          </w:p>
        </w:tc>
        <w:tc>
          <w:tcPr>
            <w:tcW w:w="2409" w:type="dxa"/>
            <w:vMerge/>
          </w:tcPr>
          <w:p w:rsidR="0052393E" w:rsidRPr="00713F97" w:rsidRDefault="0052393E" w:rsidP="00021D73">
            <w:pPr>
              <w:rPr>
                <w:rFonts w:ascii="Times New Roman" w:hAnsi="Times New Roman"/>
                <w:b/>
                <w:bCs/>
                <w:color w:val="000000" w:themeColor="text1"/>
                <w:sz w:val="24"/>
                <w:szCs w:val="24"/>
              </w:rPr>
            </w:pPr>
          </w:p>
        </w:tc>
      </w:tr>
      <w:tr w:rsidR="00FA197D" w:rsidRPr="00713F97" w:rsidTr="00021D73">
        <w:trPr>
          <w:trHeight w:val="95"/>
        </w:trPr>
        <w:tc>
          <w:tcPr>
            <w:tcW w:w="2974" w:type="dxa"/>
            <w:vMerge/>
          </w:tcPr>
          <w:p w:rsidR="0052393E" w:rsidRPr="00713F97" w:rsidRDefault="0052393E" w:rsidP="00021D73">
            <w:pPr>
              <w:rPr>
                <w:rFonts w:ascii="Times New Roman" w:hAnsi="Times New Roman"/>
                <w:b/>
                <w:bCs/>
                <w:color w:val="000000" w:themeColor="text1"/>
                <w:sz w:val="24"/>
                <w:szCs w:val="24"/>
              </w:rPr>
            </w:pPr>
          </w:p>
        </w:tc>
        <w:tc>
          <w:tcPr>
            <w:tcW w:w="6660" w:type="dxa"/>
            <w:tcBorders>
              <w:top w:val="single" w:sz="4" w:space="0" w:color="auto"/>
              <w:left w:val="single" w:sz="4" w:space="0" w:color="auto"/>
              <w:bottom w:val="single" w:sz="4" w:space="0" w:color="auto"/>
            </w:tcBorders>
            <w:vAlign w:val="bottom"/>
          </w:tcPr>
          <w:p w:rsidR="0052393E" w:rsidRPr="00713F97" w:rsidRDefault="0052393E" w:rsidP="00021D73">
            <w:pPr>
              <w:rPr>
                <w:rFonts w:ascii="Times New Roman" w:hAnsi="Times New Roman"/>
                <w:i/>
                <w:color w:val="000000" w:themeColor="text1"/>
                <w:sz w:val="24"/>
                <w:szCs w:val="24"/>
              </w:rPr>
            </w:pPr>
            <w:r w:rsidRPr="00713F97">
              <w:rPr>
                <w:rFonts w:ascii="Times New Roman" w:hAnsi="Times New Roman"/>
                <w:b/>
                <w:i/>
                <w:color w:val="000000" w:themeColor="text1"/>
                <w:sz w:val="24"/>
                <w:szCs w:val="24"/>
              </w:rPr>
              <w:t>Практическая работа</w:t>
            </w:r>
            <w:r w:rsidRPr="00713F97">
              <w:rPr>
                <w:rFonts w:ascii="Times New Roman" w:hAnsi="Times New Roman"/>
                <w:i/>
                <w:color w:val="000000" w:themeColor="text1"/>
                <w:sz w:val="24"/>
                <w:szCs w:val="24"/>
              </w:rPr>
              <w:t xml:space="preserve"> </w:t>
            </w:r>
            <w:r w:rsidRPr="00713F97">
              <w:rPr>
                <w:rFonts w:ascii="Times New Roman" w:hAnsi="Times New Roman"/>
                <w:b/>
                <w:i/>
                <w:color w:val="000000" w:themeColor="text1"/>
                <w:sz w:val="24"/>
                <w:szCs w:val="24"/>
              </w:rPr>
              <w:t>№</w:t>
            </w:r>
            <w:r w:rsidRPr="00713F97">
              <w:rPr>
                <w:rFonts w:ascii="Times New Roman" w:hAnsi="Times New Roman"/>
                <w:i/>
                <w:color w:val="000000" w:themeColor="text1"/>
                <w:sz w:val="24"/>
                <w:szCs w:val="24"/>
              </w:rPr>
              <w:t xml:space="preserve"> </w:t>
            </w:r>
            <w:r w:rsidRPr="00713F97">
              <w:rPr>
                <w:rFonts w:ascii="Times New Roman" w:hAnsi="Times New Roman"/>
                <w:b/>
                <w:i/>
                <w:color w:val="000000" w:themeColor="text1"/>
                <w:sz w:val="24"/>
                <w:szCs w:val="24"/>
              </w:rPr>
              <w:t>2</w:t>
            </w:r>
            <w:r w:rsidRPr="00713F97">
              <w:rPr>
                <w:rFonts w:ascii="Times New Roman" w:hAnsi="Times New Roman"/>
                <w:i/>
                <w:color w:val="000000" w:themeColor="text1"/>
                <w:sz w:val="24"/>
                <w:szCs w:val="24"/>
              </w:rPr>
              <w:t>. Античная эстетика.</w:t>
            </w:r>
          </w:p>
          <w:p w:rsidR="0052393E" w:rsidRPr="00713F97" w:rsidRDefault="0052393E" w:rsidP="00021D73">
            <w:pPr>
              <w:rPr>
                <w:rFonts w:ascii="Times New Roman" w:hAnsi="Times New Roman"/>
                <w:b/>
                <w:bCs/>
                <w:color w:val="000000" w:themeColor="text1"/>
                <w:sz w:val="24"/>
                <w:szCs w:val="24"/>
              </w:rPr>
            </w:pPr>
            <w:r w:rsidRPr="00713F97">
              <w:rPr>
                <w:rFonts w:ascii="Times New Roman" w:hAnsi="Times New Roman"/>
                <w:b/>
                <w:i/>
                <w:color w:val="000000" w:themeColor="text1"/>
                <w:sz w:val="24"/>
                <w:szCs w:val="24"/>
              </w:rPr>
              <w:t>Практическая работа</w:t>
            </w:r>
            <w:r w:rsidRPr="00713F97">
              <w:rPr>
                <w:rFonts w:ascii="Times New Roman" w:hAnsi="Times New Roman"/>
                <w:i/>
                <w:color w:val="000000" w:themeColor="text1"/>
                <w:sz w:val="24"/>
                <w:szCs w:val="24"/>
              </w:rPr>
              <w:t xml:space="preserve"> </w:t>
            </w:r>
            <w:r w:rsidRPr="00713F97">
              <w:rPr>
                <w:rFonts w:ascii="Times New Roman" w:hAnsi="Times New Roman"/>
                <w:b/>
                <w:i/>
                <w:color w:val="000000" w:themeColor="text1"/>
                <w:sz w:val="24"/>
                <w:szCs w:val="24"/>
              </w:rPr>
              <w:t>№3</w:t>
            </w:r>
            <w:r w:rsidRPr="00713F97">
              <w:rPr>
                <w:rFonts w:ascii="Times New Roman" w:hAnsi="Times New Roman"/>
                <w:i/>
                <w:color w:val="000000" w:themeColor="text1"/>
                <w:sz w:val="24"/>
                <w:szCs w:val="24"/>
              </w:rPr>
              <w:t xml:space="preserve"> Эстетика и искусство эпохи Возрождения</w:t>
            </w:r>
          </w:p>
        </w:tc>
        <w:tc>
          <w:tcPr>
            <w:tcW w:w="2694" w:type="dxa"/>
          </w:tcPr>
          <w:p w:rsidR="0052393E" w:rsidRPr="00713F97" w:rsidRDefault="0052393E" w:rsidP="00021D73">
            <w:pPr>
              <w:jc w:val="right"/>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4</w:t>
            </w:r>
          </w:p>
        </w:tc>
        <w:tc>
          <w:tcPr>
            <w:tcW w:w="2409" w:type="dxa"/>
            <w:vMerge/>
          </w:tcPr>
          <w:p w:rsidR="0052393E" w:rsidRPr="00713F97" w:rsidRDefault="0052393E" w:rsidP="00021D73">
            <w:pPr>
              <w:rPr>
                <w:rFonts w:ascii="Times New Roman" w:hAnsi="Times New Roman"/>
                <w:b/>
                <w:bCs/>
                <w:color w:val="000000" w:themeColor="text1"/>
                <w:sz w:val="24"/>
                <w:szCs w:val="24"/>
              </w:rPr>
            </w:pPr>
          </w:p>
        </w:tc>
      </w:tr>
      <w:tr w:rsidR="00FA197D" w:rsidRPr="00713F97" w:rsidTr="00021D73">
        <w:trPr>
          <w:trHeight w:val="190"/>
        </w:trPr>
        <w:tc>
          <w:tcPr>
            <w:tcW w:w="2974" w:type="dxa"/>
            <w:vMerge/>
          </w:tcPr>
          <w:p w:rsidR="0052393E" w:rsidRPr="00713F97" w:rsidRDefault="0052393E" w:rsidP="00021D73">
            <w:pPr>
              <w:rPr>
                <w:rFonts w:ascii="Times New Roman" w:hAnsi="Times New Roman"/>
                <w:b/>
                <w:bCs/>
                <w:color w:val="000000" w:themeColor="text1"/>
                <w:sz w:val="24"/>
                <w:szCs w:val="24"/>
              </w:rPr>
            </w:pPr>
          </w:p>
        </w:tc>
        <w:tc>
          <w:tcPr>
            <w:tcW w:w="6660" w:type="dxa"/>
            <w:tcBorders>
              <w:top w:val="single" w:sz="4" w:space="0" w:color="auto"/>
              <w:left w:val="single" w:sz="4" w:space="0" w:color="auto"/>
              <w:bottom w:val="single" w:sz="4" w:space="0" w:color="auto"/>
            </w:tcBorders>
            <w:vAlign w:val="bottom"/>
          </w:tcPr>
          <w:p w:rsidR="0052393E" w:rsidRPr="00713F97" w:rsidRDefault="0052393E" w:rsidP="00021D73">
            <w:pPr>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t>В том числе самостоятельная работа обучающихся</w:t>
            </w:r>
          </w:p>
        </w:tc>
        <w:tc>
          <w:tcPr>
            <w:tcW w:w="2694" w:type="dxa"/>
          </w:tcPr>
          <w:p w:rsidR="0052393E" w:rsidRPr="00713F97" w:rsidRDefault="0052393E" w:rsidP="00021D73">
            <w:pPr>
              <w:jc w:val="center"/>
              <w:rPr>
                <w:rFonts w:ascii="Times New Roman" w:hAnsi="Times New Roman"/>
                <w:bCs/>
                <w:color w:val="000000" w:themeColor="text1"/>
                <w:sz w:val="24"/>
                <w:szCs w:val="24"/>
              </w:rPr>
            </w:pPr>
          </w:p>
        </w:tc>
        <w:tc>
          <w:tcPr>
            <w:tcW w:w="2409" w:type="dxa"/>
            <w:vMerge/>
          </w:tcPr>
          <w:p w:rsidR="0052393E" w:rsidRPr="00713F97" w:rsidRDefault="0052393E" w:rsidP="00021D73">
            <w:pPr>
              <w:rPr>
                <w:rFonts w:ascii="Times New Roman" w:hAnsi="Times New Roman"/>
                <w:b/>
                <w:bCs/>
                <w:color w:val="000000" w:themeColor="text1"/>
                <w:sz w:val="24"/>
                <w:szCs w:val="24"/>
              </w:rPr>
            </w:pPr>
          </w:p>
        </w:tc>
      </w:tr>
      <w:tr w:rsidR="00FA197D" w:rsidRPr="00713F97" w:rsidTr="00021D73">
        <w:tc>
          <w:tcPr>
            <w:tcW w:w="2974" w:type="dxa"/>
            <w:vMerge w:val="restart"/>
          </w:tcPr>
          <w:p w:rsidR="0052393E" w:rsidRPr="00713F97" w:rsidRDefault="0052393E" w:rsidP="00021D73">
            <w:pPr>
              <w:rPr>
                <w:rFonts w:ascii="Times New Roman" w:hAnsi="Times New Roman"/>
                <w:b/>
                <w:color w:val="000000" w:themeColor="text1"/>
                <w:sz w:val="24"/>
                <w:szCs w:val="24"/>
              </w:rPr>
            </w:pPr>
            <w:r w:rsidRPr="00713F97">
              <w:rPr>
                <w:rFonts w:ascii="Times New Roman" w:hAnsi="Times New Roman"/>
                <w:b/>
                <w:color w:val="000000" w:themeColor="text1"/>
                <w:sz w:val="24"/>
                <w:szCs w:val="24"/>
              </w:rPr>
              <w:t>Тема 1.3. Основные этапы развития эстетики до 18 в. до наших дней.</w:t>
            </w:r>
          </w:p>
          <w:p w:rsidR="0052393E" w:rsidRPr="00713F97" w:rsidRDefault="0052393E" w:rsidP="00021D73">
            <w:pPr>
              <w:rPr>
                <w:rFonts w:ascii="Times New Roman" w:hAnsi="Times New Roman"/>
                <w:b/>
                <w:bCs/>
                <w:color w:val="000000" w:themeColor="text1"/>
                <w:sz w:val="24"/>
                <w:szCs w:val="24"/>
              </w:rPr>
            </w:pPr>
          </w:p>
        </w:tc>
        <w:tc>
          <w:tcPr>
            <w:tcW w:w="6660" w:type="dxa"/>
          </w:tcPr>
          <w:p w:rsidR="0052393E" w:rsidRPr="00713F97" w:rsidRDefault="0052393E" w:rsidP="00021D73">
            <w:pPr>
              <w:rPr>
                <w:rFonts w:ascii="Times New Roman" w:hAnsi="Times New Roman"/>
                <w:b/>
                <w:color w:val="000000" w:themeColor="text1"/>
                <w:sz w:val="24"/>
                <w:szCs w:val="24"/>
              </w:rPr>
            </w:pPr>
            <w:r w:rsidRPr="00713F97">
              <w:rPr>
                <w:rFonts w:ascii="Times New Roman" w:hAnsi="Times New Roman"/>
                <w:b/>
                <w:bCs/>
                <w:color w:val="000000" w:themeColor="text1"/>
                <w:sz w:val="24"/>
                <w:szCs w:val="24"/>
              </w:rPr>
              <w:t xml:space="preserve">Содержание </w:t>
            </w:r>
          </w:p>
        </w:tc>
        <w:tc>
          <w:tcPr>
            <w:tcW w:w="2694" w:type="dxa"/>
          </w:tcPr>
          <w:p w:rsidR="0052393E" w:rsidRPr="00713F97" w:rsidRDefault="0052393E" w:rsidP="00021D73">
            <w:pPr>
              <w:rPr>
                <w:rFonts w:ascii="Times New Roman" w:hAnsi="Times New Roman"/>
                <w:bCs/>
                <w:color w:val="000000" w:themeColor="text1"/>
                <w:sz w:val="24"/>
                <w:szCs w:val="24"/>
              </w:rPr>
            </w:pPr>
          </w:p>
        </w:tc>
        <w:tc>
          <w:tcPr>
            <w:tcW w:w="2409" w:type="dxa"/>
            <w:vMerge w:val="restart"/>
          </w:tcPr>
          <w:p w:rsidR="0052393E" w:rsidRPr="00713F97" w:rsidRDefault="0052393E" w:rsidP="00021D73">
            <w:pPr>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t>ОК01 ОК02 ОК03</w:t>
            </w:r>
          </w:p>
          <w:p w:rsidR="0052393E" w:rsidRPr="00713F97" w:rsidRDefault="0052393E" w:rsidP="00021D73">
            <w:pPr>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t>ОК04 ОК05 ОК06</w:t>
            </w:r>
          </w:p>
        </w:tc>
      </w:tr>
      <w:tr w:rsidR="00FA197D" w:rsidRPr="00713F97" w:rsidTr="00021D73">
        <w:trPr>
          <w:trHeight w:val="744"/>
        </w:trPr>
        <w:tc>
          <w:tcPr>
            <w:tcW w:w="2974" w:type="dxa"/>
            <w:vMerge/>
          </w:tcPr>
          <w:p w:rsidR="0052393E" w:rsidRPr="00713F97" w:rsidRDefault="0052393E" w:rsidP="00021D73">
            <w:pPr>
              <w:rPr>
                <w:rFonts w:ascii="Times New Roman" w:hAnsi="Times New Roman"/>
                <w:b/>
                <w:bCs/>
                <w:color w:val="000000" w:themeColor="text1"/>
                <w:sz w:val="24"/>
                <w:szCs w:val="24"/>
              </w:rPr>
            </w:pPr>
          </w:p>
        </w:tc>
        <w:tc>
          <w:tcPr>
            <w:tcW w:w="6660" w:type="dxa"/>
          </w:tcPr>
          <w:p w:rsidR="0052393E" w:rsidRPr="00713F97" w:rsidRDefault="0052393E" w:rsidP="00021D73">
            <w:pPr>
              <w:widowControl w:val="0"/>
              <w:autoSpaceDE w:val="0"/>
              <w:autoSpaceDN w:val="0"/>
              <w:adjustRightInd w:val="0"/>
              <w:ind w:left="33"/>
              <w:rPr>
                <w:rFonts w:ascii="Times New Roman" w:hAnsi="Times New Roman"/>
                <w:color w:val="000000" w:themeColor="text1"/>
                <w:sz w:val="24"/>
                <w:szCs w:val="24"/>
              </w:rPr>
            </w:pPr>
            <w:r w:rsidRPr="00713F97">
              <w:rPr>
                <w:rFonts w:ascii="Times New Roman" w:hAnsi="Times New Roman"/>
                <w:color w:val="000000" w:themeColor="text1"/>
                <w:sz w:val="24"/>
                <w:szCs w:val="24"/>
              </w:rPr>
              <w:t xml:space="preserve">Эстетические принципы эпохи Просвещения 18 в. </w:t>
            </w:r>
          </w:p>
          <w:p w:rsidR="0052393E" w:rsidRPr="00713F97" w:rsidRDefault="0052393E" w:rsidP="00021D73">
            <w:pPr>
              <w:widowControl w:val="0"/>
              <w:autoSpaceDE w:val="0"/>
              <w:autoSpaceDN w:val="0"/>
              <w:adjustRightInd w:val="0"/>
              <w:ind w:left="33"/>
              <w:rPr>
                <w:rFonts w:ascii="Times New Roman" w:hAnsi="Times New Roman"/>
                <w:color w:val="000000" w:themeColor="text1"/>
                <w:sz w:val="24"/>
                <w:szCs w:val="24"/>
              </w:rPr>
            </w:pPr>
            <w:r w:rsidRPr="00713F97">
              <w:rPr>
                <w:rFonts w:ascii="Times New Roman" w:hAnsi="Times New Roman"/>
                <w:color w:val="000000" w:themeColor="text1"/>
                <w:sz w:val="24"/>
                <w:szCs w:val="24"/>
              </w:rPr>
              <w:t xml:space="preserve">Немецкая классическая эстетика первой половины 19 в. </w:t>
            </w:r>
          </w:p>
          <w:p w:rsidR="0052393E" w:rsidRPr="00713F97" w:rsidRDefault="0052393E" w:rsidP="00021D73">
            <w:pPr>
              <w:suppressAutoHyphens/>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Эстетические принципы эпохи Романтизма.</w:t>
            </w:r>
          </w:p>
        </w:tc>
        <w:tc>
          <w:tcPr>
            <w:tcW w:w="2694" w:type="dxa"/>
          </w:tcPr>
          <w:p w:rsidR="0052393E" w:rsidRPr="00713F97" w:rsidRDefault="0052393E" w:rsidP="00021D73">
            <w:pPr>
              <w:suppressAutoHyphens/>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6</w:t>
            </w:r>
          </w:p>
        </w:tc>
        <w:tc>
          <w:tcPr>
            <w:tcW w:w="2409" w:type="dxa"/>
            <w:vMerge/>
          </w:tcPr>
          <w:p w:rsidR="0052393E" w:rsidRPr="00713F97" w:rsidRDefault="0052393E" w:rsidP="00021D73">
            <w:pPr>
              <w:suppressAutoHyphens/>
              <w:jc w:val="both"/>
              <w:rPr>
                <w:rFonts w:ascii="Times New Roman" w:hAnsi="Times New Roman"/>
                <w:color w:val="000000" w:themeColor="text1"/>
                <w:sz w:val="24"/>
                <w:szCs w:val="24"/>
              </w:rPr>
            </w:pPr>
          </w:p>
        </w:tc>
      </w:tr>
      <w:tr w:rsidR="00FA197D" w:rsidRPr="00713F97" w:rsidTr="00021D73">
        <w:trPr>
          <w:trHeight w:val="295"/>
        </w:trPr>
        <w:tc>
          <w:tcPr>
            <w:tcW w:w="2974" w:type="dxa"/>
            <w:vMerge/>
          </w:tcPr>
          <w:p w:rsidR="0052393E" w:rsidRPr="00713F97" w:rsidRDefault="0052393E" w:rsidP="00021D73">
            <w:pPr>
              <w:rPr>
                <w:rFonts w:ascii="Times New Roman" w:hAnsi="Times New Roman"/>
                <w:b/>
                <w:bCs/>
                <w:color w:val="000000" w:themeColor="text1"/>
                <w:sz w:val="24"/>
                <w:szCs w:val="24"/>
              </w:rPr>
            </w:pPr>
          </w:p>
        </w:tc>
        <w:tc>
          <w:tcPr>
            <w:tcW w:w="6660" w:type="dxa"/>
          </w:tcPr>
          <w:p w:rsidR="0052393E" w:rsidRPr="00713F97" w:rsidRDefault="0052393E" w:rsidP="00021D73">
            <w:pPr>
              <w:widowControl w:val="0"/>
              <w:autoSpaceDE w:val="0"/>
              <w:autoSpaceDN w:val="0"/>
              <w:adjustRightInd w:val="0"/>
              <w:jc w:val="both"/>
              <w:rPr>
                <w:rFonts w:ascii="Times New Roman" w:hAnsi="Times New Roman"/>
                <w:color w:val="000000" w:themeColor="text1"/>
                <w:sz w:val="24"/>
                <w:szCs w:val="24"/>
              </w:rPr>
            </w:pPr>
            <w:r w:rsidRPr="00713F97">
              <w:rPr>
                <w:rFonts w:ascii="Times New Roman" w:hAnsi="Times New Roman"/>
                <w:b/>
                <w:bCs/>
                <w:color w:val="000000" w:themeColor="text1"/>
                <w:sz w:val="24"/>
                <w:szCs w:val="24"/>
              </w:rPr>
              <w:t>В том числе практических и лабораторных занятий</w:t>
            </w:r>
          </w:p>
        </w:tc>
        <w:tc>
          <w:tcPr>
            <w:tcW w:w="2694" w:type="dxa"/>
          </w:tcPr>
          <w:p w:rsidR="0052393E" w:rsidRPr="00713F97" w:rsidRDefault="0052393E" w:rsidP="00021D73">
            <w:pPr>
              <w:suppressAutoHyphens/>
              <w:jc w:val="both"/>
              <w:rPr>
                <w:rFonts w:ascii="Times New Roman" w:hAnsi="Times New Roman"/>
                <w:color w:val="000000" w:themeColor="text1"/>
                <w:sz w:val="24"/>
                <w:szCs w:val="24"/>
              </w:rPr>
            </w:pPr>
          </w:p>
        </w:tc>
        <w:tc>
          <w:tcPr>
            <w:tcW w:w="2409" w:type="dxa"/>
            <w:vMerge/>
          </w:tcPr>
          <w:p w:rsidR="0052393E" w:rsidRPr="00713F97" w:rsidRDefault="0052393E" w:rsidP="00021D73">
            <w:pPr>
              <w:suppressAutoHyphens/>
              <w:jc w:val="both"/>
              <w:rPr>
                <w:rFonts w:ascii="Times New Roman" w:hAnsi="Times New Roman"/>
                <w:color w:val="000000" w:themeColor="text1"/>
                <w:sz w:val="24"/>
                <w:szCs w:val="24"/>
              </w:rPr>
            </w:pPr>
          </w:p>
        </w:tc>
      </w:tr>
      <w:tr w:rsidR="00FA197D" w:rsidRPr="00713F97" w:rsidTr="00021D73">
        <w:trPr>
          <w:trHeight w:val="332"/>
        </w:trPr>
        <w:tc>
          <w:tcPr>
            <w:tcW w:w="2974" w:type="dxa"/>
            <w:vMerge/>
          </w:tcPr>
          <w:p w:rsidR="0052393E" w:rsidRPr="00713F97" w:rsidRDefault="0052393E" w:rsidP="00021D73">
            <w:pPr>
              <w:rPr>
                <w:rFonts w:ascii="Times New Roman" w:hAnsi="Times New Roman"/>
                <w:b/>
                <w:bCs/>
                <w:color w:val="000000" w:themeColor="text1"/>
                <w:sz w:val="24"/>
                <w:szCs w:val="24"/>
              </w:rPr>
            </w:pPr>
          </w:p>
        </w:tc>
        <w:tc>
          <w:tcPr>
            <w:tcW w:w="6660" w:type="dxa"/>
          </w:tcPr>
          <w:p w:rsidR="0052393E" w:rsidRPr="00713F97" w:rsidRDefault="0052393E" w:rsidP="00021D73">
            <w:pPr>
              <w:rPr>
                <w:rFonts w:ascii="Times New Roman" w:hAnsi="Times New Roman"/>
                <w:i/>
                <w:color w:val="000000" w:themeColor="text1"/>
                <w:sz w:val="24"/>
                <w:szCs w:val="24"/>
              </w:rPr>
            </w:pPr>
            <w:r w:rsidRPr="00713F97">
              <w:rPr>
                <w:rFonts w:ascii="Times New Roman" w:hAnsi="Times New Roman"/>
                <w:b/>
                <w:i/>
                <w:color w:val="000000" w:themeColor="text1"/>
                <w:sz w:val="24"/>
                <w:szCs w:val="24"/>
              </w:rPr>
              <w:t>Практическая работа</w:t>
            </w:r>
            <w:r w:rsidRPr="00713F97">
              <w:rPr>
                <w:rFonts w:ascii="Times New Roman" w:hAnsi="Times New Roman"/>
                <w:i/>
                <w:color w:val="000000" w:themeColor="text1"/>
                <w:sz w:val="24"/>
                <w:szCs w:val="24"/>
              </w:rPr>
              <w:t xml:space="preserve"> </w:t>
            </w:r>
            <w:r w:rsidRPr="00713F97">
              <w:rPr>
                <w:rFonts w:ascii="Times New Roman" w:hAnsi="Times New Roman"/>
                <w:b/>
                <w:i/>
                <w:color w:val="000000" w:themeColor="text1"/>
                <w:sz w:val="24"/>
                <w:szCs w:val="24"/>
              </w:rPr>
              <w:t xml:space="preserve">№ 4. </w:t>
            </w:r>
            <w:r w:rsidRPr="00713F97">
              <w:rPr>
                <w:rFonts w:ascii="Times New Roman" w:hAnsi="Times New Roman"/>
                <w:i/>
                <w:color w:val="000000" w:themeColor="text1"/>
                <w:sz w:val="24"/>
                <w:szCs w:val="24"/>
              </w:rPr>
              <w:t xml:space="preserve">Эстетическая мысль в России 19-20 вв. </w:t>
            </w:r>
          </w:p>
          <w:p w:rsidR="0052393E" w:rsidRPr="00713F97" w:rsidRDefault="0052393E" w:rsidP="00021D73">
            <w:pPr>
              <w:suppressAutoHyphens/>
              <w:jc w:val="both"/>
              <w:rPr>
                <w:rFonts w:ascii="Times New Roman" w:hAnsi="Times New Roman"/>
                <w:color w:val="000000" w:themeColor="text1"/>
                <w:sz w:val="24"/>
                <w:szCs w:val="24"/>
              </w:rPr>
            </w:pPr>
            <w:r w:rsidRPr="00713F97">
              <w:rPr>
                <w:rFonts w:ascii="Times New Roman" w:hAnsi="Times New Roman"/>
                <w:b/>
                <w:i/>
                <w:color w:val="000000" w:themeColor="text1"/>
                <w:sz w:val="24"/>
                <w:szCs w:val="24"/>
              </w:rPr>
              <w:t>Практическая работа</w:t>
            </w:r>
            <w:r w:rsidRPr="00713F97">
              <w:rPr>
                <w:rFonts w:ascii="Times New Roman" w:hAnsi="Times New Roman"/>
                <w:i/>
                <w:color w:val="000000" w:themeColor="text1"/>
                <w:sz w:val="24"/>
                <w:szCs w:val="24"/>
              </w:rPr>
              <w:t xml:space="preserve"> </w:t>
            </w:r>
            <w:r w:rsidRPr="00713F97">
              <w:rPr>
                <w:rFonts w:ascii="Times New Roman" w:hAnsi="Times New Roman"/>
                <w:b/>
                <w:i/>
                <w:color w:val="000000" w:themeColor="text1"/>
                <w:sz w:val="24"/>
                <w:szCs w:val="24"/>
              </w:rPr>
              <w:t xml:space="preserve">№5. </w:t>
            </w:r>
            <w:r w:rsidRPr="00713F97">
              <w:rPr>
                <w:rFonts w:ascii="Times New Roman" w:hAnsi="Times New Roman"/>
                <w:i/>
                <w:color w:val="000000" w:themeColor="text1"/>
                <w:sz w:val="24"/>
                <w:szCs w:val="24"/>
              </w:rPr>
              <w:t>Эстетические принципы современности. 20-21 вв.</w:t>
            </w:r>
          </w:p>
        </w:tc>
        <w:tc>
          <w:tcPr>
            <w:tcW w:w="2694" w:type="dxa"/>
          </w:tcPr>
          <w:p w:rsidR="0052393E" w:rsidRPr="00713F97" w:rsidRDefault="0052393E" w:rsidP="00021D73">
            <w:pPr>
              <w:suppressAutoHyphens/>
              <w:jc w:val="right"/>
              <w:rPr>
                <w:rFonts w:ascii="Times New Roman" w:hAnsi="Times New Roman"/>
                <w:color w:val="000000" w:themeColor="text1"/>
                <w:sz w:val="24"/>
                <w:szCs w:val="24"/>
              </w:rPr>
            </w:pPr>
            <w:r w:rsidRPr="00713F97">
              <w:rPr>
                <w:rFonts w:ascii="Times New Roman" w:hAnsi="Times New Roman"/>
                <w:color w:val="000000" w:themeColor="text1"/>
                <w:sz w:val="24"/>
                <w:szCs w:val="24"/>
              </w:rPr>
              <w:t>4</w:t>
            </w:r>
          </w:p>
        </w:tc>
        <w:tc>
          <w:tcPr>
            <w:tcW w:w="2409" w:type="dxa"/>
            <w:vMerge/>
          </w:tcPr>
          <w:p w:rsidR="0052393E" w:rsidRPr="00713F97" w:rsidRDefault="0052393E" w:rsidP="00021D73">
            <w:pPr>
              <w:suppressAutoHyphens/>
              <w:jc w:val="both"/>
              <w:rPr>
                <w:rFonts w:ascii="Times New Roman" w:hAnsi="Times New Roman"/>
                <w:color w:val="000000" w:themeColor="text1"/>
                <w:sz w:val="24"/>
                <w:szCs w:val="24"/>
              </w:rPr>
            </w:pPr>
          </w:p>
        </w:tc>
      </w:tr>
      <w:tr w:rsidR="00FA197D" w:rsidRPr="00713F97" w:rsidTr="00021D73">
        <w:trPr>
          <w:trHeight w:val="361"/>
        </w:trPr>
        <w:tc>
          <w:tcPr>
            <w:tcW w:w="2974" w:type="dxa"/>
            <w:vMerge w:val="restart"/>
          </w:tcPr>
          <w:p w:rsidR="0052393E" w:rsidRPr="00713F97" w:rsidRDefault="0052393E" w:rsidP="00021D73">
            <w:pPr>
              <w:rPr>
                <w:rFonts w:ascii="Times New Roman" w:hAnsi="Times New Roman"/>
                <w:b/>
                <w:color w:val="000000" w:themeColor="text1"/>
                <w:sz w:val="24"/>
                <w:szCs w:val="24"/>
              </w:rPr>
            </w:pPr>
            <w:r w:rsidRPr="00713F97">
              <w:rPr>
                <w:rFonts w:ascii="Times New Roman" w:hAnsi="Times New Roman"/>
                <w:b/>
                <w:color w:val="000000" w:themeColor="text1"/>
                <w:sz w:val="24"/>
                <w:szCs w:val="24"/>
              </w:rPr>
              <w:t>Тема 1.4. Основные категории эстетики</w:t>
            </w:r>
          </w:p>
          <w:p w:rsidR="0052393E" w:rsidRPr="00713F97" w:rsidRDefault="0052393E" w:rsidP="00021D73">
            <w:pPr>
              <w:pStyle w:val="a6"/>
              <w:spacing w:line="276" w:lineRule="auto"/>
              <w:ind w:hanging="2"/>
              <w:rPr>
                <w:rFonts w:ascii="Times New Roman" w:hAnsi="Times New Roman"/>
                <w:b/>
                <w:color w:val="000000" w:themeColor="text1"/>
                <w:sz w:val="24"/>
                <w:szCs w:val="24"/>
              </w:rPr>
            </w:pPr>
          </w:p>
        </w:tc>
        <w:tc>
          <w:tcPr>
            <w:tcW w:w="6660" w:type="dxa"/>
            <w:tcBorders>
              <w:top w:val="single" w:sz="4" w:space="0" w:color="auto"/>
              <w:left w:val="single" w:sz="4" w:space="0" w:color="auto"/>
              <w:bottom w:val="single" w:sz="4" w:space="0" w:color="auto"/>
            </w:tcBorders>
            <w:vAlign w:val="bottom"/>
          </w:tcPr>
          <w:p w:rsidR="0052393E" w:rsidRPr="00713F97" w:rsidRDefault="0052393E" w:rsidP="00021D73">
            <w:pPr>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t xml:space="preserve">Содержание </w:t>
            </w:r>
          </w:p>
        </w:tc>
        <w:tc>
          <w:tcPr>
            <w:tcW w:w="2694" w:type="dxa"/>
          </w:tcPr>
          <w:p w:rsidR="0052393E" w:rsidRPr="00713F97" w:rsidRDefault="0052393E" w:rsidP="00021D73">
            <w:pPr>
              <w:rPr>
                <w:rFonts w:ascii="Times New Roman" w:hAnsi="Times New Roman"/>
                <w:bCs/>
                <w:color w:val="000000" w:themeColor="text1"/>
                <w:sz w:val="24"/>
                <w:szCs w:val="24"/>
              </w:rPr>
            </w:pPr>
          </w:p>
        </w:tc>
        <w:tc>
          <w:tcPr>
            <w:tcW w:w="2409" w:type="dxa"/>
            <w:vMerge w:val="restart"/>
          </w:tcPr>
          <w:p w:rsidR="0052393E" w:rsidRPr="00713F97" w:rsidRDefault="0052393E" w:rsidP="00021D73">
            <w:pPr>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t>ОК01 ОК02 ОК03</w:t>
            </w:r>
          </w:p>
          <w:p w:rsidR="0052393E" w:rsidRPr="00713F97" w:rsidRDefault="0052393E" w:rsidP="00021D73">
            <w:pPr>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t>ОК04 ОК05 ОК06</w:t>
            </w:r>
          </w:p>
        </w:tc>
      </w:tr>
      <w:tr w:rsidR="00FA197D" w:rsidRPr="00713F97" w:rsidTr="00021D73">
        <w:trPr>
          <w:trHeight w:val="361"/>
        </w:trPr>
        <w:tc>
          <w:tcPr>
            <w:tcW w:w="2974" w:type="dxa"/>
            <w:vMerge/>
          </w:tcPr>
          <w:p w:rsidR="0052393E" w:rsidRPr="00713F97" w:rsidRDefault="0052393E" w:rsidP="00021D73">
            <w:pPr>
              <w:rPr>
                <w:rFonts w:ascii="Times New Roman" w:hAnsi="Times New Roman"/>
                <w:b/>
                <w:bCs/>
                <w:color w:val="000000" w:themeColor="text1"/>
                <w:sz w:val="24"/>
                <w:szCs w:val="24"/>
              </w:rPr>
            </w:pPr>
          </w:p>
        </w:tc>
        <w:tc>
          <w:tcPr>
            <w:tcW w:w="6660" w:type="dxa"/>
            <w:tcBorders>
              <w:top w:val="single" w:sz="4" w:space="0" w:color="auto"/>
              <w:left w:val="single" w:sz="4" w:space="0" w:color="auto"/>
              <w:bottom w:val="single" w:sz="4" w:space="0" w:color="auto"/>
            </w:tcBorders>
          </w:tcPr>
          <w:p w:rsidR="0052393E" w:rsidRPr="00713F97" w:rsidRDefault="0052393E" w:rsidP="00021D73">
            <w:pPr>
              <w:widowControl w:val="0"/>
              <w:autoSpaceDE w:val="0"/>
              <w:autoSpaceDN w:val="0"/>
              <w:adjustRightInd w:val="0"/>
              <w:rPr>
                <w:rFonts w:ascii="Times New Roman" w:hAnsi="Times New Roman"/>
                <w:color w:val="000000" w:themeColor="text1"/>
                <w:sz w:val="24"/>
                <w:szCs w:val="24"/>
              </w:rPr>
            </w:pPr>
            <w:r w:rsidRPr="00713F97">
              <w:rPr>
                <w:rFonts w:ascii="Times New Roman" w:hAnsi="Times New Roman"/>
                <w:color w:val="000000" w:themeColor="text1"/>
                <w:sz w:val="24"/>
                <w:szCs w:val="24"/>
              </w:rPr>
              <w:t>Эстетические категории как узловые моменты познания мира. Связь эстетических категорий с категориями философии, этики, истории, истории искусств, психологии.</w:t>
            </w:r>
          </w:p>
          <w:p w:rsidR="0052393E" w:rsidRPr="00713F97" w:rsidRDefault="0052393E" w:rsidP="00021D73">
            <w:pPr>
              <w:widowControl w:val="0"/>
              <w:autoSpaceDE w:val="0"/>
              <w:autoSpaceDN w:val="0"/>
              <w:adjustRightInd w:val="0"/>
              <w:rPr>
                <w:rFonts w:ascii="Times New Roman" w:hAnsi="Times New Roman"/>
                <w:color w:val="000000" w:themeColor="text1"/>
                <w:sz w:val="24"/>
                <w:szCs w:val="24"/>
              </w:rPr>
            </w:pPr>
            <w:r w:rsidRPr="00713F97">
              <w:rPr>
                <w:rFonts w:ascii="Times New Roman" w:hAnsi="Times New Roman"/>
                <w:color w:val="000000" w:themeColor="text1"/>
                <w:sz w:val="24"/>
                <w:szCs w:val="24"/>
              </w:rPr>
              <w:t xml:space="preserve">Эстетическое. Прекрасное и безобразное. Возвышенное и </w:t>
            </w:r>
            <w:r w:rsidRPr="00713F97">
              <w:rPr>
                <w:rFonts w:ascii="Times New Roman" w:hAnsi="Times New Roman"/>
                <w:color w:val="000000" w:themeColor="text1"/>
                <w:sz w:val="24"/>
                <w:szCs w:val="24"/>
              </w:rPr>
              <w:lastRenderedPageBreak/>
              <w:t>низменное. Трагическое и комическое.</w:t>
            </w:r>
          </w:p>
          <w:p w:rsidR="0052393E" w:rsidRPr="00713F97" w:rsidRDefault="0052393E" w:rsidP="00021D73">
            <w:pPr>
              <w:pStyle w:val="14"/>
              <w:ind w:hanging="2"/>
              <w:rPr>
                <w:rFonts w:ascii="Times New Roman" w:hAnsi="Times New Roman" w:cs="Times New Roman"/>
                <w:b/>
                <w:color w:val="000000" w:themeColor="text1"/>
                <w:sz w:val="24"/>
                <w:szCs w:val="24"/>
              </w:rPr>
            </w:pPr>
            <w:r w:rsidRPr="00713F97">
              <w:rPr>
                <w:rFonts w:ascii="Times New Roman" w:hAnsi="Times New Roman" w:cs="Times New Roman"/>
                <w:color w:val="000000" w:themeColor="text1"/>
                <w:sz w:val="24"/>
                <w:szCs w:val="24"/>
              </w:rPr>
              <w:t>Значение эстетических категорий как методов эстетического анализа.</w:t>
            </w:r>
          </w:p>
        </w:tc>
        <w:tc>
          <w:tcPr>
            <w:tcW w:w="2694" w:type="dxa"/>
          </w:tcPr>
          <w:p w:rsidR="0052393E" w:rsidRPr="00713F97" w:rsidRDefault="0052393E" w:rsidP="00021D73">
            <w:pPr>
              <w:rPr>
                <w:rFonts w:ascii="Times New Roman" w:hAnsi="Times New Roman"/>
                <w:color w:val="000000" w:themeColor="text1"/>
                <w:sz w:val="24"/>
                <w:szCs w:val="24"/>
              </w:rPr>
            </w:pPr>
            <w:r w:rsidRPr="00713F97">
              <w:rPr>
                <w:rFonts w:ascii="Times New Roman" w:hAnsi="Times New Roman"/>
                <w:color w:val="000000" w:themeColor="text1"/>
                <w:sz w:val="24"/>
                <w:szCs w:val="24"/>
              </w:rPr>
              <w:lastRenderedPageBreak/>
              <w:t>6</w:t>
            </w:r>
          </w:p>
        </w:tc>
        <w:tc>
          <w:tcPr>
            <w:tcW w:w="2409" w:type="dxa"/>
            <w:vMerge/>
          </w:tcPr>
          <w:p w:rsidR="0052393E" w:rsidRPr="00713F97" w:rsidRDefault="0052393E" w:rsidP="00021D73">
            <w:pPr>
              <w:rPr>
                <w:rFonts w:ascii="Times New Roman" w:hAnsi="Times New Roman"/>
                <w:color w:val="000000" w:themeColor="text1"/>
                <w:sz w:val="24"/>
                <w:szCs w:val="24"/>
              </w:rPr>
            </w:pPr>
          </w:p>
        </w:tc>
      </w:tr>
      <w:tr w:rsidR="00FA197D" w:rsidRPr="00713F97" w:rsidTr="00021D73">
        <w:trPr>
          <w:trHeight w:val="361"/>
        </w:trPr>
        <w:tc>
          <w:tcPr>
            <w:tcW w:w="2974" w:type="dxa"/>
            <w:vMerge/>
          </w:tcPr>
          <w:p w:rsidR="0052393E" w:rsidRPr="00713F97" w:rsidRDefault="0052393E" w:rsidP="00021D73">
            <w:pPr>
              <w:rPr>
                <w:rFonts w:ascii="Times New Roman" w:hAnsi="Times New Roman"/>
                <w:b/>
                <w:bCs/>
                <w:color w:val="000000" w:themeColor="text1"/>
                <w:sz w:val="24"/>
                <w:szCs w:val="24"/>
              </w:rPr>
            </w:pPr>
          </w:p>
        </w:tc>
        <w:tc>
          <w:tcPr>
            <w:tcW w:w="6660" w:type="dxa"/>
            <w:tcBorders>
              <w:top w:val="single" w:sz="4" w:space="0" w:color="auto"/>
              <w:left w:val="single" w:sz="4" w:space="0" w:color="auto"/>
              <w:bottom w:val="single" w:sz="4" w:space="0" w:color="auto"/>
            </w:tcBorders>
            <w:vAlign w:val="bottom"/>
          </w:tcPr>
          <w:p w:rsidR="0052393E" w:rsidRPr="00713F97" w:rsidRDefault="0052393E" w:rsidP="00021D73">
            <w:pPr>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t>В том числе самостоятельная работа обучающихся</w:t>
            </w:r>
          </w:p>
          <w:p w:rsidR="0052393E" w:rsidRPr="00713F97" w:rsidRDefault="0052393E" w:rsidP="00021D73">
            <w:pPr>
              <w:rPr>
                <w:rFonts w:ascii="Times New Roman" w:hAnsi="Times New Roman"/>
                <w:b/>
                <w:bCs/>
                <w:color w:val="000000" w:themeColor="text1"/>
                <w:sz w:val="24"/>
                <w:szCs w:val="24"/>
              </w:rPr>
            </w:pPr>
            <w:r w:rsidRPr="00713F97">
              <w:rPr>
                <w:rFonts w:ascii="Times New Roman" w:hAnsi="Times New Roman"/>
                <w:i/>
                <w:color w:val="000000" w:themeColor="text1"/>
                <w:sz w:val="24"/>
                <w:szCs w:val="24"/>
              </w:rPr>
              <w:t>Работа с терминологией: мифология, религия, философия, эстетика, этика, история, история искусств, психология, эстетическое, ценности, эстетические, искусство,</w:t>
            </w:r>
          </w:p>
        </w:tc>
        <w:tc>
          <w:tcPr>
            <w:tcW w:w="2694" w:type="dxa"/>
          </w:tcPr>
          <w:p w:rsidR="0052393E" w:rsidRPr="00713F97" w:rsidRDefault="0052393E" w:rsidP="00021D73">
            <w:pPr>
              <w:jc w:val="center"/>
              <w:rPr>
                <w:rFonts w:ascii="Times New Roman" w:hAnsi="Times New Roman"/>
                <w:bCs/>
                <w:color w:val="000000" w:themeColor="text1"/>
                <w:sz w:val="24"/>
                <w:szCs w:val="24"/>
              </w:rPr>
            </w:pPr>
            <w:r w:rsidRPr="00713F97">
              <w:rPr>
                <w:rFonts w:ascii="Times New Roman" w:hAnsi="Times New Roman"/>
                <w:bCs/>
                <w:color w:val="000000" w:themeColor="text1"/>
                <w:sz w:val="24"/>
                <w:szCs w:val="24"/>
              </w:rPr>
              <w:t>2</w:t>
            </w:r>
          </w:p>
        </w:tc>
        <w:tc>
          <w:tcPr>
            <w:tcW w:w="2409" w:type="dxa"/>
            <w:vMerge/>
          </w:tcPr>
          <w:p w:rsidR="0052393E" w:rsidRPr="00713F97" w:rsidRDefault="0052393E" w:rsidP="00021D73">
            <w:pPr>
              <w:rPr>
                <w:rFonts w:ascii="Times New Roman" w:hAnsi="Times New Roman"/>
                <w:b/>
                <w:bCs/>
                <w:color w:val="000000" w:themeColor="text1"/>
                <w:sz w:val="24"/>
                <w:szCs w:val="24"/>
              </w:rPr>
            </w:pPr>
          </w:p>
        </w:tc>
      </w:tr>
      <w:tr w:rsidR="00FA197D" w:rsidRPr="00713F97" w:rsidTr="00021D73">
        <w:tc>
          <w:tcPr>
            <w:tcW w:w="2975" w:type="dxa"/>
          </w:tcPr>
          <w:p w:rsidR="0052393E" w:rsidRPr="00713F97" w:rsidRDefault="0052393E" w:rsidP="00021D73">
            <w:pPr>
              <w:spacing w:line="276" w:lineRule="auto"/>
              <w:rPr>
                <w:rFonts w:ascii="Times New Roman" w:hAnsi="Times New Roman"/>
                <w:b/>
                <w:bCs/>
                <w:i/>
                <w:color w:val="000000" w:themeColor="text1"/>
                <w:sz w:val="24"/>
                <w:szCs w:val="24"/>
              </w:rPr>
            </w:pPr>
            <w:r w:rsidRPr="00713F97">
              <w:rPr>
                <w:rFonts w:ascii="Times New Roman" w:hAnsi="Times New Roman"/>
                <w:b/>
                <w:bCs/>
                <w:i/>
                <w:color w:val="000000" w:themeColor="text1"/>
                <w:sz w:val="24"/>
                <w:szCs w:val="24"/>
              </w:rPr>
              <w:t>Промежуточная аттестация</w:t>
            </w:r>
          </w:p>
        </w:tc>
        <w:tc>
          <w:tcPr>
            <w:tcW w:w="6659" w:type="dxa"/>
          </w:tcPr>
          <w:p w:rsidR="0052393E" w:rsidRPr="00713F97" w:rsidRDefault="0052393E" w:rsidP="00021D73">
            <w:pPr>
              <w:spacing w:line="276" w:lineRule="auto"/>
              <w:rPr>
                <w:rFonts w:ascii="Times New Roman" w:hAnsi="Times New Roman"/>
                <w:b/>
                <w:bCs/>
                <w:i/>
                <w:color w:val="000000" w:themeColor="text1"/>
                <w:sz w:val="24"/>
                <w:szCs w:val="24"/>
              </w:rPr>
            </w:pPr>
            <w:r w:rsidRPr="00713F97">
              <w:rPr>
                <w:rFonts w:ascii="Times New Roman" w:hAnsi="Times New Roman"/>
                <w:b/>
                <w:bCs/>
                <w:i/>
                <w:color w:val="000000" w:themeColor="text1"/>
                <w:sz w:val="24"/>
                <w:szCs w:val="24"/>
              </w:rPr>
              <w:t xml:space="preserve">Дифференцированный зачет </w:t>
            </w:r>
          </w:p>
        </w:tc>
        <w:tc>
          <w:tcPr>
            <w:tcW w:w="2694" w:type="dxa"/>
          </w:tcPr>
          <w:p w:rsidR="0052393E" w:rsidRPr="00713F97" w:rsidRDefault="0052393E" w:rsidP="00021D73">
            <w:pPr>
              <w:spacing w:line="276" w:lineRule="auto"/>
              <w:jc w:val="center"/>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t>2</w:t>
            </w:r>
          </w:p>
        </w:tc>
        <w:tc>
          <w:tcPr>
            <w:tcW w:w="2409" w:type="dxa"/>
          </w:tcPr>
          <w:p w:rsidR="0052393E" w:rsidRPr="00713F97" w:rsidRDefault="0052393E" w:rsidP="00021D73">
            <w:pPr>
              <w:spacing w:line="276" w:lineRule="auto"/>
              <w:rPr>
                <w:rFonts w:ascii="Times New Roman" w:hAnsi="Times New Roman"/>
                <w:b/>
                <w:bCs/>
                <w:color w:val="000000" w:themeColor="text1"/>
                <w:sz w:val="24"/>
                <w:szCs w:val="24"/>
              </w:rPr>
            </w:pPr>
          </w:p>
        </w:tc>
      </w:tr>
      <w:tr w:rsidR="0052393E" w:rsidRPr="00713F97" w:rsidTr="00021D73">
        <w:tc>
          <w:tcPr>
            <w:tcW w:w="2975" w:type="dxa"/>
          </w:tcPr>
          <w:p w:rsidR="0052393E" w:rsidRPr="00713F97" w:rsidRDefault="0052393E" w:rsidP="00021D73">
            <w:pPr>
              <w:spacing w:line="276" w:lineRule="auto"/>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t>Всего</w:t>
            </w:r>
          </w:p>
        </w:tc>
        <w:tc>
          <w:tcPr>
            <w:tcW w:w="6659" w:type="dxa"/>
          </w:tcPr>
          <w:p w:rsidR="0052393E" w:rsidRPr="00713F97" w:rsidRDefault="0052393E" w:rsidP="00021D73">
            <w:pPr>
              <w:spacing w:line="276" w:lineRule="auto"/>
              <w:rPr>
                <w:rFonts w:ascii="Times New Roman" w:hAnsi="Times New Roman"/>
                <w:b/>
                <w:bCs/>
                <w:color w:val="000000" w:themeColor="text1"/>
                <w:sz w:val="24"/>
                <w:szCs w:val="24"/>
              </w:rPr>
            </w:pPr>
          </w:p>
        </w:tc>
        <w:tc>
          <w:tcPr>
            <w:tcW w:w="2694" w:type="dxa"/>
          </w:tcPr>
          <w:p w:rsidR="0052393E" w:rsidRPr="00713F97" w:rsidRDefault="0052393E" w:rsidP="00021D73">
            <w:pPr>
              <w:spacing w:line="276" w:lineRule="auto"/>
              <w:jc w:val="center"/>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t>38</w:t>
            </w:r>
          </w:p>
        </w:tc>
        <w:tc>
          <w:tcPr>
            <w:tcW w:w="2409" w:type="dxa"/>
          </w:tcPr>
          <w:p w:rsidR="0052393E" w:rsidRPr="00713F97" w:rsidRDefault="0052393E" w:rsidP="00021D73">
            <w:pPr>
              <w:spacing w:line="276" w:lineRule="auto"/>
              <w:rPr>
                <w:rFonts w:ascii="Times New Roman" w:hAnsi="Times New Roman"/>
                <w:b/>
                <w:bCs/>
                <w:color w:val="000000" w:themeColor="text1"/>
                <w:sz w:val="24"/>
                <w:szCs w:val="24"/>
              </w:rPr>
            </w:pPr>
          </w:p>
        </w:tc>
      </w:tr>
    </w:tbl>
    <w:p w:rsidR="0052393E" w:rsidRPr="00713F97" w:rsidRDefault="0052393E" w:rsidP="0052393E">
      <w:pPr>
        <w:jc w:val="both"/>
        <w:rPr>
          <w:rFonts w:ascii="Times New Roman" w:hAnsi="Times New Roman"/>
          <w:color w:val="000000" w:themeColor="text1"/>
          <w:sz w:val="24"/>
          <w:szCs w:val="24"/>
        </w:rPr>
      </w:pPr>
    </w:p>
    <w:p w:rsidR="0052393E" w:rsidRPr="00713F97" w:rsidRDefault="0052393E" w:rsidP="0052393E">
      <w:pPr>
        <w:rPr>
          <w:rFonts w:ascii="Times New Roman" w:hAnsi="Times New Roman"/>
          <w:color w:val="000000" w:themeColor="text1"/>
          <w:sz w:val="24"/>
          <w:szCs w:val="24"/>
        </w:rPr>
      </w:pPr>
    </w:p>
    <w:p w:rsidR="0052393E" w:rsidRPr="00713F97" w:rsidRDefault="0052393E" w:rsidP="0052393E">
      <w:pPr>
        <w:rPr>
          <w:rFonts w:ascii="Times New Roman" w:hAnsi="Times New Roman"/>
          <w:b/>
          <w:bCs/>
          <w:color w:val="000000" w:themeColor="text1"/>
          <w:sz w:val="24"/>
          <w:szCs w:val="24"/>
        </w:rPr>
      </w:pPr>
      <w:r w:rsidRPr="00713F97">
        <w:rPr>
          <w:rFonts w:ascii="Times New Roman" w:hAnsi="Times New Roman"/>
          <w:b/>
          <w:bCs/>
          <w:color w:val="000000" w:themeColor="text1"/>
          <w:sz w:val="24"/>
          <w:szCs w:val="24"/>
        </w:rPr>
        <w:br w:type="page"/>
      </w:r>
    </w:p>
    <w:p w:rsidR="0052393E" w:rsidRPr="00713F97" w:rsidRDefault="0052393E" w:rsidP="0052393E">
      <w:pPr>
        <w:pStyle w:val="1"/>
        <w:widowControl w:val="0"/>
        <w:tabs>
          <w:tab w:val="left" w:pos="567"/>
        </w:tabs>
        <w:suppressAutoHyphens/>
        <w:spacing w:line="415" w:lineRule="auto"/>
        <w:ind w:left="360"/>
        <w:rPr>
          <w:rFonts w:ascii="Times New Roman" w:hAnsi="Times New Roman"/>
          <w:color w:val="000000" w:themeColor="text1"/>
          <w:szCs w:val="24"/>
        </w:rPr>
        <w:sectPr w:rsidR="0052393E" w:rsidRPr="00713F97" w:rsidSect="00253EAD">
          <w:footerReference w:type="default" r:id="rId10"/>
          <w:pgSz w:w="16840" w:h="11910" w:orient="landscape"/>
          <w:pgMar w:top="1134" w:right="1134" w:bottom="851" w:left="1134" w:header="0" w:footer="1298" w:gutter="0"/>
          <w:cols w:space="720"/>
          <w:docGrid w:linePitch="299"/>
        </w:sectPr>
      </w:pPr>
    </w:p>
    <w:p w:rsidR="0052393E" w:rsidRPr="00713F97" w:rsidRDefault="0052393E" w:rsidP="0052393E">
      <w:pPr>
        <w:pStyle w:val="1"/>
        <w:widowControl w:val="0"/>
        <w:tabs>
          <w:tab w:val="left" w:pos="567"/>
        </w:tabs>
        <w:suppressAutoHyphens/>
        <w:spacing w:line="415" w:lineRule="auto"/>
        <w:ind w:left="360"/>
        <w:rPr>
          <w:rFonts w:ascii="Times New Roman" w:hAnsi="Times New Roman"/>
          <w:b w:val="0"/>
          <w:color w:val="000000" w:themeColor="text1"/>
          <w:szCs w:val="24"/>
        </w:rPr>
      </w:pPr>
      <w:r w:rsidRPr="00713F97">
        <w:rPr>
          <w:rFonts w:ascii="Times New Roman" w:hAnsi="Times New Roman"/>
          <w:color w:val="000000" w:themeColor="text1"/>
          <w:szCs w:val="24"/>
        </w:rPr>
        <w:lastRenderedPageBreak/>
        <w:t>3.УСЛОВИЯ РЕАЛИЗАЦИИ УЧЕБНОЙ ДИСЦИПЛИНЫ</w:t>
      </w:r>
    </w:p>
    <w:p w:rsidR="0052393E" w:rsidRPr="00713F97" w:rsidRDefault="0052393E" w:rsidP="0052393E">
      <w:pPr>
        <w:pStyle w:val="ab"/>
        <w:widowControl w:val="0"/>
        <w:numPr>
          <w:ilvl w:val="1"/>
          <w:numId w:val="2"/>
        </w:numPr>
        <w:tabs>
          <w:tab w:val="left" w:pos="1307"/>
        </w:tabs>
        <w:suppressAutoHyphens/>
        <w:autoSpaceDE w:val="0"/>
        <w:autoSpaceDN w:val="0"/>
        <w:spacing w:after="0" w:line="276" w:lineRule="auto"/>
        <w:ind w:left="0" w:firstLine="0"/>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Для реализации программы учебной дисциплины должны быть предусмотрены следующие специальные помещения:</w:t>
      </w:r>
    </w:p>
    <w:p w:rsidR="0052393E" w:rsidRPr="00713F97" w:rsidRDefault="0052393E" w:rsidP="0052393E">
      <w:pPr>
        <w:pStyle w:val="a8"/>
        <w:suppressAutoHyphens/>
        <w:spacing w:line="276" w:lineRule="auto"/>
        <w:ind w:firstLine="709"/>
        <w:rPr>
          <w:color w:val="000000" w:themeColor="text1"/>
          <w:szCs w:val="24"/>
        </w:rPr>
      </w:pPr>
      <w:r w:rsidRPr="00713F97">
        <w:rPr>
          <w:color w:val="000000" w:themeColor="text1"/>
          <w:szCs w:val="24"/>
        </w:rPr>
        <w:t>Кабинет «Гуманитарные и социально-экономические дисциплины», оснащенный оборудованием:</w:t>
      </w:r>
    </w:p>
    <w:p w:rsidR="0052393E" w:rsidRPr="00713F97" w:rsidRDefault="0052393E" w:rsidP="0052393E">
      <w:pPr>
        <w:pStyle w:val="ab"/>
        <w:widowControl w:val="0"/>
        <w:numPr>
          <w:ilvl w:val="0"/>
          <w:numId w:val="3"/>
        </w:numPr>
        <w:tabs>
          <w:tab w:val="left" w:pos="1638"/>
        </w:tabs>
        <w:suppressAutoHyphens/>
        <w:autoSpaceDE w:val="0"/>
        <w:autoSpaceDN w:val="0"/>
        <w:spacing w:after="0" w:line="276" w:lineRule="auto"/>
        <w:ind w:left="0" w:firstLine="709"/>
        <w:contextualSpacing w:val="0"/>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рабочие места по количеству обучающихся;</w:t>
      </w:r>
    </w:p>
    <w:p w:rsidR="0052393E" w:rsidRPr="00713F97" w:rsidRDefault="0052393E" w:rsidP="0052393E">
      <w:pPr>
        <w:pStyle w:val="ab"/>
        <w:widowControl w:val="0"/>
        <w:numPr>
          <w:ilvl w:val="0"/>
          <w:numId w:val="3"/>
        </w:numPr>
        <w:tabs>
          <w:tab w:val="left" w:pos="1638"/>
        </w:tabs>
        <w:suppressAutoHyphens/>
        <w:autoSpaceDE w:val="0"/>
        <w:autoSpaceDN w:val="0"/>
        <w:spacing w:after="0" w:line="276" w:lineRule="auto"/>
        <w:ind w:left="0" w:firstLine="709"/>
        <w:contextualSpacing w:val="0"/>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рабочее место преподавателя;</w:t>
      </w:r>
    </w:p>
    <w:p w:rsidR="0052393E" w:rsidRPr="00713F97" w:rsidRDefault="0052393E" w:rsidP="0052393E">
      <w:pPr>
        <w:pStyle w:val="ab"/>
        <w:widowControl w:val="0"/>
        <w:numPr>
          <w:ilvl w:val="0"/>
          <w:numId w:val="3"/>
        </w:numPr>
        <w:tabs>
          <w:tab w:val="left" w:pos="1638"/>
        </w:tabs>
        <w:suppressAutoHyphens/>
        <w:autoSpaceDE w:val="0"/>
        <w:autoSpaceDN w:val="0"/>
        <w:spacing w:after="0" w:line="276" w:lineRule="auto"/>
        <w:ind w:left="0" w:firstLine="709"/>
        <w:contextualSpacing w:val="0"/>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комплект учебно-методической документации;</w:t>
      </w:r>
    </w:p>
    <w:p w:rsidR="0052393E" w:rsidRPr="00713F97" w:rsidRDefault="0052393E" w:rsidP="0052393E">
      <w:pPr>
        <w:pStyle w:val="ab"/>
        <w:widowControl w:val="0"/>
        <w:numPr>
          <w:ilvl w:val="0"/>
          <w:numId w:val="3"/>
        </w:numPr>
        <w:tabs>
          <w:tab w:val="left" w:pos="1638"/>
        </w:tabs>
        <w:suppressAutoHyphens/>
        <w:autoSpaceDE w:val="0"/>
        <w:autoSpaceDN w:val="0"/>
        <w:spacing w:after="0" w:line="276" w:lineRule="auto"/>
        <w:ind w:left="0" w:firstLine="709"/>
        <w:contextualSpacing w:val="0"/>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 xml:space="preserve">раздаточный материал. </w:t>
      </w:r>
    </w:p>
    <w:p w:rsidR="0052393E" w:rsidRPr="00713F97" w:rsidRDefault="0052393E" w:rsidP="0052393E">
      <w:pPr>
        <w:pStyle w:val="ab"/>
        <w:tabs>
          <w:tab w:val="left" w:pos="1638"/>
        </w:tabs>
        <w:suppressAutoHyphens/>
        <w:spacing w:line="276" w:lineRule="auto"/>
        <w:ind w:left="0" w:firstLine="709"/>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Технические средства обучения:</w:t>
      </w:r>
    </w:p>
    <w:p w:rsidR="0052393E" w:rsidRPr="00713F97" w:rsidRDefault="0052393E" w:rsidP="0052393E">
      <w:pPr>
        <w:pStyle w:val="ab"/>
        <w:widowControl w:val="0"/>
        <w:numPr>
          <w:ilvl w:val="0"/>
          <w:numId w:val="3"/>
        </w:numPr>
        <w:tabs>
          <w:tab w:val="left" w:pos="1026"/>
        </w:tabs>
        <w:suppressAutoHyphens/>
        <w:autoSpaceDE w:val="0"/>
        <w:autoSpaceDN w:val="0"/>
        <w:spacing w:after="0" w:line="276" w:lineRule="auto"/>
        <w:ind w:left="0" w:firstLine="709"/>
        <w:contextualSpacing w:val="0"/>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персональный компьютер с лицензионным программным обеспечением;</w:t>
      </w:r>
    </w:p>
    <w:p w:rsidR="0052393E" w:rsidRPr="00713F97" w:rsidRDefault="0052393E" w:rsidP="0052393E">
      <w:pPr>
        <w:pStyle w:val="ab"/>
        <w:widowControl w:val="0"/>
        <w:numPr>
          <w:ilvl w:val="0"/>
          <w:numId w:val="3"/>
        </w:numPr>
        <w:tabs>
          <w:tab w:val="left" w:pos="1026"/>
        </w:tabs>
        <w:suppressAutoHyphens/>
        <w:autoSpaceDE w:val="0"/>
        <w:autoSpaceDN w:val="0"/>
        <w:spacing w:after="0" w:line="276" w:lineRule="auto"/>
        <w:ind w:left="0" w:firstLine="709"/>
        <w:contextualSpacing w:val="0"/>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мультимедийный проектор.</w:t>
      </w:r>
    </w:p>
    <w:p w:rsidR="0052393E" w:rsidRPr="00713F97" w:rsidRDefault="0052393E" w:rsidP="0052393E">
      <w:pPr>
        <w:pStyle w:val="1"/>
        <w:keepNext w:val="0"/>
        <w:keepLines w:val="0"/>
        <w:widowControl w:val="0"/>
        <w:numPr>
          <w:ilvl w:val="1"/>
          <w:numId w:val="2"/>
        </w:numPr>
        <w:tabs>
          <w:tab w:val="left" w:pos="1302"/>
        </w:tabs>
        <w:suppressAutoHyphens/>
        <w:autoSpaceDE w:val="0"/>
        <w:autoSpaceDN w:val="0"/>
        <w:spacing w:line="276" w:lineRule="auto"/>
        <w:jc w:val="both"/>
        <w:rPr>
          <w:rFonts w:ascii="Times New Roman" w:hAnsi="Times New Roman"/>
          <w:color w:val="000000" w:themeColor="text1"/>
          <w:szCs w:val="24"/>
        </w:rPr>
      </w:pPr>
      <w:r w:rsidRPr="00713F97">
        <w:rPr>
          <w:rFonts w:ascii="Times New Roman" w:hAnsi="Times New Roman"/>
          <w:color w:val="000000" w:themeColor="text1"/>
          <w:szCs w:val="24"/>
        </w:rPr>
        <w:t>Информационное обеспечение реализации программы</w:t>
      </w:r>
    </w:p>
    <w:p w:rsidR="0052393E" w:rsidRPr="00713F97" w:rsidRDefault="0052393E" w:rsidP="0052393E">
      <w:pPr>
        <w:pStyle w:val="a8"/>
        <w:suppressAutoHyphens/>
        <w:spacing w:line="276" w:lineRule="auto"/>
        <w:ind w:firstLine="709"/>
        <w:rPr>
          <w:color w:val="000000" w:themeColor="text1"/>
          <w:szCs w:val="24"/>
        </w:rPr>
      </w:pPr>
      <w:r w:rsidRPr="00713F97">
        <w:rPr>
          <w:color w:val="000000" w:themeColor="text1"/>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52393E" w:rsidRPr="00713F97" w:rsidRDefault="0052393E" w:rsidP="0052393E">
      <w:pPr>
        <w:pStyle w:val="1"/>
        <w:keepNext w:val="0"/>
        <w:keepLines w:val="0"/>
        <w:widowControl w:val="0"/>
        <w:numPr>
          <w:ilvl w:val="3"/>
          <w:numId w:val="2"/>
        </w:numPr>
        <w:tabs>
          <w:tab w:val="left" w:pos="1482"/>
        </w:tabs>
        <w:suppressAutoHyphens/>
        <w:autoSpaceDE w:val="0"/>
        <w:autoSpaceDN w:val="0"/>
        <w:spacing w:line="276" w:lineRule="auto"/>
        <w:ind w:left="0" w:firstLine="709"/>
        <w:jc w:val="both"/>
        <w:rPr>
          <w:rFonts w:ascii="Times New Roman" w:hAnsi="Times New Roman"/>
          <w:color w:val="000000" w:themeColor="text1"/>
          <w:szCs w:val="24"/>
        </w:rPr>
      </w:pPr>
      <w:r w:rsidRPr="00713F97">
        <w:rPr>
          <w:rFonts w:ascii="Times New Roman" w:hAnsi="Times New Roman"/>
          <w:color w:val="000000" w:themeColor="text1"/>
          <w:szCs w:val="24"/>
        </w:rPr>
        <w:t>Основные печатные издания</w:t>
      </w:r>
    </w:p>
    <w:p w:rsidR="0052393E" w:rsidRPr="00713F97" w:rsidRDefault="0052393E" w:rsidP="0052393E">
      <w:pPr>
        <w:pStyle w:val="ab"/>
        <w:tabs>
          <w:tab w:val="left" w:pos="1182"/>
        </w:tabs>
        <w:suppressAutoHyphens/>
        <w:spacing w:line="276" w:lineRule="auto"/>
        <w:ind w:left="0" w:firstLine="709"/>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1. Гуревич, П.С. Эстетика: учебник / П.С. Гуревич. – Москва: КноРус, 2020. – 184 с.</w:t>
      </w:r>
    </w:p>
    <w:p w:rsidR="0052393E" w:rsidRPr="00713F97" w:rsidRDefault="0052393E" w:rsidP="0052393E">
      <w:pPr>
        <w:pStyle w:val="ab"/>
        <w:tabs>
          <w:tab w:val="left" w:pos="1182"/>
        </w:tabs>
        <w:suppressAutoHyphens/>
        <w:spacing w:line="276" w:lineRule="auto"/>
        <w:ind w:left="0" w:firstLine="709"/>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2. Егоров, П.А., Основы этики и эстетики. Учебное пособие для СПО / П.А. Егоров, В.Н. Руднев. – Москва: КноРус, 2021. – 222 с.</w:t>
      </w:r>
    </w:p>
    <w:p w:rsidR="0052393E" w:rsidRPr="00713F97" w:rsidRDefault="0052393E" w:rsidP="0052393E">
      <w:pPr>
        <w:pStyle w:val="ab"/>
        <w:tabs>
          <w:tab w:val="left" w:pos="1182"/>
        </w:tabs>
        <w:suppressAutoHyphens/>
        <w:spacing w:line="276" w:lineRule="auto"/>
        <w:ind w:left="0" w:firstLine="709"/>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3. Садохин А.П. Эстетика / А.П. Садохин. – Москва: Академия, 2018. – 176 с.</w:t>
      </w:r>
    </w:p>
    <w:p w:rsidR="0052393E" w:rsidRPr="00713F97" w:rsidRDefault="0052393E" w:rsidP="0052393E">
      <w:pPr>
        <w:pStyle w:val="a8"/>
        <w:suppressAutoHyphens/>
        <w:spacing w:line="276" w:lineRule="auto"/>
        <w:ind w:firstLine="709"/>
        <w:rPr>
          <w:color w:val="000000" w:themeColor="text1"/>
          <w:szCs w:val="24"/>
        </w:rPr>
      </w:pPr>
      <w:r w:rsidRPr="00713F97">
        <w:rPr>
          <w:color w:val="000000" w:themeColor="text1"/>
          <w:szCs w:val="24"/>
        </w:rPr>
        <w:t>4. Чернышевский, Н. Г.  Эстетические отношения искусства к действительности. Избранные работы / Н. Г. Чернышевский. — Москва : Издательство Юрайт, 2021. — 369 с. — (Антология мысли). — ISBN 978-5-534-08961-5. — Текст : электронный // Образовательная платформа Юрайт [сайт]. — URL: https://urait.ru/bcode/472076 (дата обращения: 02.11.2021).+</w:t>
      </w:r>
    </w:p>
    <w:p w:rsidR="0052393E" w:rsidRPr="00713F97" w:rsidRDefault="0052393E" w:rsidP="0052393E">
      <w:pPr>
        <w:pStyle w:val="1"/>
        <w:keepNext w:val="0"/>
        <w:keepLines w:val="0"/>
        <w:widowControl w:val="0"/>
        <w:numPr>
          <w:ilvl w:val="3"/>
          <w:numId w:val="2"/>
        </w:numPr>
        <w:tabs>
          <w:tab w:val="left" w:pos="1482"/>
        </w:tabs>
        <w:suppressAutoHyphens/>
        <w:autoSpaceDE w:val="0"/>
        <w:autoSpaceDN w:val="0"/>
        <w:spacing w:line="276" w:lineRule="auto"/>
        <w:ind w:left="0" w:firstLine="709"/>
        <w:jc w:val="both"/>
        <w:rPr>
          <w:rFonts w:ascii="Times New Roman" w:hAnsi="Times New Roman"/>
          <w:color w:val="000000" w:themeColor="text1"/>
          <w:szCs w:val="24"/>
        </w:rPr>
      </w:pPr>
      <w:r w:rsidRPr="00713F97">
        <w:rPr>
          <w:rFonts w:ascii="Times New Roman" w:hAnsi="Times New Roman"/>
          <w:color w:val="000000" w:themeColor="text1"/>
          <w:szCs w:val="24"/>
        </w:rPr>
        <w:t xml:space="preserve">Основные электронные издания </w:t>
      </w:r>
    </w:p>
    <w:p w:rsidR="0052393E" w:rsidRPr="00713F97" w:rsidRDefault="0052393E" w:rsidP="0052393E">
      <w:pPr>
        <w:pStyle w:val="a8"/>
        <w:suppressAutoHyphens/>
        <w:spacing w:line="276" w:lineRule="auto"/>
        <w:ind w:firstLine="709"/>
        <w:rPr>
          <w:color w:val="000000" w:themeColor="text1"/>
          <w:szCs w:val="24"/>
        </w:rPr>
      </w:pPr>
      <w:r w:rsidRPr="00713F97">
        <w:rPr>
          <w:color w:val="000000" w:themeColor="text1"/>
          <w:szCs w:val="24"/>
        </w:rPr>
        <w:t>1. Кривцун, О. А.  Эстетика : учебник для среднего профессионального образования / О. А. Кривцун. — 3-е изд., перераб. и доп. — Москва : Издательство Юрайт, 2021. — 549 с. — (Профессиональное образование). — ISBN 978-5-534-15124-4. — Текст : электронный // Образовательная платформа Юрайт [сайт]. — URL: https://urait.ru/bcode/487494 (дата обращения: 02.11.2021).</w:t>
      </w:r>
    </w:p>
    <w:p w:rsidR="0052393E" w:rsidRPr="00713F97" w:rsidRDefault="0052393E" w:rsidP="0052393E">
      <w:pPr>
        <w:pStyle w:val="a8"/>
        <w:suppressAutoHyphens/>
        <w:spacing w:line="276" w:lineRule="auto"/>
        <w:ind w:firstLine="709"/>
        <w:rPr>
          <w:b/>
          <w:color w:val="000000" w:themeColor="text1"/>
          <w:szCs w:val="24"/>
        </w:rPr>
      </w:pPr>
      <w:r w:rsidRPr="00713F97">
        <w:rPr>
          <w:b/>
          <w:color w:val="000000" w:themeColor="text1"/>
          <w:szCs w:val="24"/>
        </w:rPr>
        <w:t>3.2.3. Дополнительные источники</w:t>
      </w:r>
    </w:p>
    <w:p w:rsidR="0052393E" w:rsidRPr="00713F97" w:rsidRDefault="0052393E" w:rsidP="0052393E">
      <w:pPr>
        <w:pStyle w:val="a8"/>
        <w:suppressAutoHyphens/>
        <w:spacing w:line="276" w:lineRule="auto"/>
        <w:ind w:firstLine="709"/>
        <w:rPr>
          <w:color w:val="000000" w:themeColor="text1"/>
          <w:szCs w:val="24"/>
        </w:rPr>
      </w:pPr>
      <w:r w:rsidRPr="00713F97">
        <w:rPr>
          <w:color w:val="000000" w:themeColor="text1"/>
          <w:szCs w:val="24"/>
        </w:rPr>
        <w:t>1. Гегель, Г.  Лекции по эстетике / Г. Гегель ; переводчик Б. Г. Столпнер. — Москва : Издательство Юрайт, 2021. — 550 с. — (Антология мысли). — ISBN 978-5-534-07107-8. — Текст : электронный // Образовательная платформа Юрайт [сайт]. — URL: https://urait.ru/bcode/474575 (дата обращения: 02.11.2021).</w:t>
      </w:r>
    </w:p>
    <w:p w:rsidR="0052393E" w:rsidRPr="00713F97" w:rsidRDefault="0052393E" w:rsidP="0052393E">
      <w:pPr>
        <w:pStyle w:val="ab"/>
        <w:tabs>
          <w:tab w:val="left" w:pos="1638"/>
        </w:tabs>
        <w:suppressAutoHyphens/>
        <w:spacing w:line="276" w:lineRule="auto"/>
        <w:ind w:left="0" w:firstLine="709"/>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lastRenderedPageBreak/>
        <w:t>2. Радлов, Э.Л., Философский словарь логики, психологии, этики, эстетики и исто- рии философии / Эрнест Радлов [Текст].- М.: Ленанд, 2019. – 286 с.</w:t>
      </w:r>
    </w:p>
    <w:p w:rsidR="0052393E" w:rsidRPr="00713F97" w:rsidRDefault="0052393E" w:rsidP="0052393E">
      <w:pPr>
        <w:pStyle w:val="ab"/>
        <w:tabs>
          <w:tab w:val="left" w:pos="1638"/>
        </w:tabs>
        <w:suppressAutoHyphens/>
        <w:spacing w:line="276" w:lineRule="auto"/>
        <w:ind w:left="0" w:firstLine="709"/>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3. Цветаева, М. Искусство при свете совести / М. Цветаева. – Москва: Книговек, 2017. – 480 с.</w:t>
      </w:r>
    </w:p>
    <w:p w:rsidR="0052393E" w:rsidRPr="00713F97" w:rsidRDefault="0052393E" w:rsidP="0052393E">
      <w:pPr>
        <w:pStyle w:val="1"/>
        <w:tabs>
          <w:tab w:val="left" w:pos="426"/>
        </w:tabs>
        <w:suppressAutoHyphens/>
        <w:spacing w:line="276" w:lineRule="auto"/>
        <w:ind w:right="29"/>
        <w:rPr>
          <w:rFonts w:ascii="Times New Roman" w:hAnsi="Times New Roman"/>
          <w:color w:val="000000" w:themeColor="text1"/>
          <w:szCs w:val="24"/>
        </w:rPr>
      </w:pPr>
      <w:r w:rsidRPr="00713F97">
        <w:rPr>
          <w:rFonts w:ascii="Times New Roman" w:hAnsi="Times New Roman"/>
          <w:color w:val="000000" w:themeColor="text1"/>
          <w:szCs w:val="24"/>
        </w:rPr>
        <w:t xml:space="preserve">4. КОНТРОЛЬ И ОЦЕНКА РЕЗУЛЬТАТОВ ОСВОЕНИЯ </w:t>
      </w:r>
      <w:r w:rsidRPr="00713F97">
        <w:rPr>
          <w:rFonts w:ascii="Times New Roman" w:hAnsi="Times New Roman"/>
          <w:color w:val="000000" w:themeColor="text1"/>
          <w:szCs w:val="24"/>
        </w:rPr>
        <w:br/>
        <w:t>УЧЕБНОЙ ДИСЦИПЛИНЫ</w:t>
      </w:r>
    </w:p>
    <w:tbl>
      <w:tblPr>
        <w:tblW w:w="9799"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61"/>
        <w:gridCol w:w="3025"/>
        <w:gridCol w:w="3113"/>
      </w:tblGrid>
      <w:tr w:rsidR="00FA197D" w:rsidRPr="00713F97" w:rsidTr="00021D73">
        <w:trPr>
          <w:trHeight w:val="474"/>
        </w:trPr>
        <w:tc>
          <w:tcPr>
            <w:tcW w:w="3661" w:type="dxa"/>
          </w:tcPr>
          <w:p w:rsidR="0052393E" w:rsidRPr="00713F97" w:rsidRDefault="0052393E" w:rsidP="00713F97">
            <w:pPr>
              <w:suppressAutoHyphens/>
              <w:spacing w:line="275" w:lineRule="exact"/>
              <w:ind w:left="57" w:right="57"/>
              <w:jc w:val="center"/>
              <w:rPr>
                <w:rFonts w:ascii="Times New Roman" w:hAnsi="Times New Roman"/>
                <w:b/>
                <w:color w:val="000000" w:themeColor="text1"/>
                <w:sz w:val="24"/>
                <w:szCs w:val="24"/>
              </w:rPr>
            </w:pPr>
            <w:r w:rsidRPr="00713F97">
              <w:rPr>
                <w:rFonts w:ascii="Times New Roman" w:hAnsi="Times New Roman"/>
                <w:b/>
                <w:color w:val="000000" w:themeColor="text1"/>
                <w:sz w:val="24"/>
                <w:szCs w:val="24"/>
              </w:rPr>
              <w:t>Результаты</w:t>
            </w:r>
            <w:r w:rsidRPr="00713F97">
              <w:rPr>
                <w:rFonts w:ascii="Times New Roman" w:hAnsi="Times New Roman"/>
                <w:b/>
                <w:color w:val="000000" w:themeColor="text1"/>
                <w:spacing w:val="-2"/>
                <w:sz w:val="24"/>
                <w:szCs w:val="24"/>
              </w:rPr>
              <w:t xml:space="preserve"> </w:t>
            </w:r>
            <w:r w:rsidRPr="00713F97">
              <w:rPr>
                <w:rFonts w:ascii="Times New Roman" w:hAnsi="Times New Roman"/>
                <w:b/>
                <w:color w:val="000000" w:themeColor="text1"/>
                <w:sz w:val="24"/>
                <w:szCs w:val="24"/>
              </w:rPr>
              <w:t>обучения</w:t>
            </w:r>
            <w:r w:rsidRPr="00713F97">
              <w:rPr>
                <w:rFonts w:ascii="Times New Roman" w:hAnsi="Times New Roman"/>
                <w:i/>
                <w:color w:val="000000" w:themeColor="text1"/>
                <w:sz w:val="24"/>
                <w:szCs w:val="24"/>
                <w:vertAlign w:val="superscript"/>
              </w:rPr>
              <w:t xml:space="preserve"> </w:t>
            </w:r>
          </w:p>
        </w:tc>
        <w:tc>
          <w:tcPr>
            <w:tcW w:w="3025" w:type="dxa"/>
          </w:tcPr>
          <w:p w:rsidR="0052393E" w:rsidRPr="00713F97" w:rsidRDefault="0052393E" w:rsidP="00021D73">
            <w:pPr>
              <w:suppressAutoHyphens/>
              <w:spacing w:line="275" w:lineRule="exact"/>
              <w:ind w:left="57" w:right="57"/>
              <w:jc w:val="center"/>
              <w:rPr>
                <w:rFonts w:ascii="Times New Roman" w:hAnsi="Times New Roman"/>
                <w:b/>
                <w:color w:val="000000" w:themeColor="text1"/>
                <w:sz w:val="24"/>
                <w:szCs w:val="24"/>
              </w:rPr>
            </w:pPr>
            <w:r w:rsidRPr="00713F97">
              <w:rPr>
                <w:rFonts w:ascii="Times New Roman" w:hAnsi="Times New Roman"/>
                <w:b/>
                <w:color w:val="000000" w:themeColor="text1"/>
                <w:sz w:val="24"/>
                <w:szCs w:val="24"/>
              </w:rPr>
              <w:t>Критерии</w:t>
            </w:r>
            <w:r w:rsidRPr="00713F97">
              <w:rPr>
                <w:rFonts w:ascii="Times New Roman" w:hAnsi="Times New Roman"/>
                <w:b/>
                <w:color w:val="000000" w:themeColor="text1"/>
                <w:spacing w:val="-3"/>
                <w:sz w:val="24"/>
                <w:szCs w:val="24"/>
              </w:rPr>
              <w:t xml:space="preserve"> </w:t>
            </w:r>
            <w:r w:rsidRPr="00713F97">
              <w:rPr>
                <w:rFonts w:ascii="Times New Roman" w:hAnsi="Times New Roman"/>
                <w:b/>
                <w:color w:val="000000" w:themeColor="text1"/>
                <w:sz w:val="24"/>
                <w:szCs w:val="24"/>
              </w:rPr>
              <w:t>оценки</w:t>
            </w:r>
          </w:p>
        </w:tc>
        <w:tc>
          <w:tcPr>
            <w:tcW w:w="3113" w:type="dxa"/>
          </w:tcPr>
          <w:p w:rsidR="0052393E" w:rsidRPr="00713F97" w:rsidRDefault="0052393E" w:rsidP="00021D73">
            <w:pPr>
              <w:suppressAutoHyphens/>
              <w:spacing w:line="275" w:lineRule="exact"/>
              <w:ind w:left="57" w:right="57"/>
              <w:jc w:val="center"/>
              <w:rPr>
                <w:rFonts w:ascii="Times New Roman" w:hAnsi="Times New Roman"/>
                <w:b/>
                <w:color w:val="000000" w:themeColor="text1"/>
                <w:sz w:val="24"/>
                <w:szCs w:val="24"/>
              </w:rPr>
            </w:pPr>
            <w:r w:rsidRPr="00713F97">
              <w:rPr>
                <w:rFonts w:ascii="Times New Roman" w:hAnsi="Times New Roman"/>
                <w:b/>
                <w:color w:val="000000" w:themeColor="text1"/>
                <w:sz w:val="24"/>
                <w:szCs w:val="24"/>
              </w:rPr>
              <w:t>Методы</w:t>
            </w:r>
            <w:r w:rsidRPr="00713F97">
              <w:rPr>
                <w:rFonts w:ascii="Times New Roman" w:hAnsi="Times New Roman"/>
                <w:b/>
                <w:color w:val="000000" w:themeColor="text1"/>
                <w:spacing w:val="-2"/>
                <w:sz w:val="24"/>
                <w:szCs w:val="24"/>
              </w:rPr>
              <w:t xml:space="preserve"> </w:t>
            </w:r>
            <w:r w:rsidRPr="00713F97">
              <w:rPr>
                <w:rFonts w:ascii="Times New Roman" w:hAnsi="Times New Roman"/>
                <w:b/>
                <w:color w:val="000000" w:themeColor="text1"/>
                <w:sz w:val="24"/>
                <w:szCs w:val="24"/>
              </w:rPr>
              <w:t>оценки</w:t>
            </w:r>
          </w:p>
        </w:tc>
      </w:tr>
      <w:tr w:rsidR="00FA197D" w:rsidRPr="00713F97" w:rsidTr="00021D73">
        <w:trPr>
          <w:trHeight w:val="1471"/>
        </w:trPr>
        <w:tc>
          <w:tcPr>
            <w:tcW w:w="3661" w:type="dxa"/>
          </w:tcPr>
          <w:p w:rsidR="0052393E" w:rsidRPr="00713F97" w:rsidRDefault="0052393E" w:rsidP="00021D73">
            <w:pPr>
              <w:suppressAutoHyphens/>
              <w:ind w:left="57" w:right="57"/>
              <w:rPr>
                <w:rFonts w:ascii="Times New Roman" w:hAnsi="Times New Roman"/>
                <w:color w:val="000000" w:themeColor="text1"/>
                <w:sz w:val="24"/>
                <w:szCs w:val="24"/>
              </w:rPr>
            </w:pPr>
            <w:r w:rsidRPr="00713F97">
              <w:rPr>
                <w:rFonts w:ascii="Times New Roman" w:hAnsi="Times New Roman"/>
                <w:color w:val="000000" w:themeColor="text1"/>
                <w:sz w:val="24"/>
                <w:szCs w:val="24"/>
              </w:rPr>
              <w:t>В результате освоения дисциплины</w:t>
            </w:r>
            <w:r w:rsidRPr="00713F97">
              <w:rPr>
                <w:rFonts w:ascii="Times New Roman" w:hAnsi="Times New Roman"/>
                <w:color w:val="000000" w:themeColor="text1"/>
                <w:spacing w:val="-2"/>
                <w:sz w:val="24"/>
                <w:szCs w:val="24"/>
              </w:rPr>
              <w:t xml:space="preserve"> </w:t>
            </w:r>
            <w:r w:rsidRPr="00713F97">
              <w:rPr>
                <w:rFonts w:ascii="Times New Roman" w:hAnsi="Times New Roman"/>
                <w:color w:val="000000" w:themeColor="text1"/>
                <w:sz w:val="24"/>
                <w:szCs w:val="24"/>
              </w:rPr>
              <w:t>обучающийся должен</w:t>
            </w:r>
            <w:r w:rsidRPr="00713F97">
              <w:rPr>
                <w:rFonts w:ascii="Times New Roman" w:hAnsi="Times New Roman"/>
                <w:color w:val="000000" w:themeColor="text1"/>
                <w:spacing w:val="-1"/>
                <w:sz w:val="24"/>
                <w:szCs w:val="24"/>
              </w:rPr>
              <w:t xml:space="preserve"> </w:t>
            </w:r>
            <w:r w:rsidRPr="00713F97">
              <w:rPr>
                <w:rFonts w:ascii="Times New Roman" w:hAnsi="Times New Roman"/>
                <w:b/>
                <w:color w:val="000000" w:themeColor="text1"/>
                <w:sz w:val="24"/>
                <w:szCs w:val="24"/>
              </w:rPr>
              <w:t>уметь</w:t>
            </w:r>
            <w:r w:rsidRPr="00713F97">
              <w:rPr>
                <w:rFonts w:ascii="Times New Roman" w:hAnsi="Times New Roman"/>
                <w:color w:val="000000" w:themeColor="text1"/>
                <w:sz w:val="24"/>
                <w:szCs w:val="24"/>
              </w:rPr>
              <w:t>:</w:t>
            </w:r>
          </w:p>
          <w:p w:rsidR="0052393E" w:rsidRPr="00713F97" w:rsidRDefault="0052393E" w:rsidP="00021D73">
            <w:pPr>
              <w:pStyle w:val="ab"/>
              <w:ind w:left="0"/>
              <w:rPr>
                <w:rFonts w:ascii="Times New Roman" w:hAnsi="Times New Roman"/>
                <w:iCs/>
                <w:color w:val="000000" w:themeColor="text1"/>
                <w:sz w:val="24"/>
                <w:szCs w:val="24"/>
              </w:rPr>
            </w:pPr>
            <w:r w:rsidRPr="00713F97">
              <w:rPr>
                <w:rFonts w:ascii="Times New Roman" w:hAnsi="Times New Roman"/>
                <w:color w:val="000000" w:themeColor="text1"/>
                <w:sz w:val="24"/>
                <w:szCs w:val="24"/>
              </w:rPr>
              <w:t>применять знания эстетики при освоении профессиональных модулей и в профессиональной деятельности;</w:t>
            </w:r>
          </w:p>
          <w:p w:rsidR="0052393E" w:rsidRPr="00713F97" w:rsidRDefault="0052393E" w:rsidP="00021D73">
            <w:pPr>
              <w:pStyle w:val="ab"/>
              <w:ind w:left="0"/>
              <w:rPr>
                <w:rFonts w:ascii="Times New Roman" w:hAnsi="Times New Roman"/>
                <w:iCs/>
                <w:color w:val="000000" w:themeColor="text1"/>
                <w:sz w:val="24"/>
                <w:szCs w:val="24"/>
              </w:rPr>
            </w:pPr>
            <w:r w:rsidRPr="00713F97">
              <w:rPr>
                <w:rFonts w:ascii="Times New Roman" w:hAnsi="Times New Roman"/>
                <w:color w:val="000000" w:themeColor="text1"/>
                <w:sz w:val="24"/>
                <w:szCs w:val="24"/>
              </w:rPr>
              <w:t xml:space="preserve">- определять актуальность нормативно-правовой документации в профессиональной деятельности; </w:t>
            </w:r>
          </w:p>
          <w:p w:rsidR="0052393E" w:rsidRPr="00713F97" w:rsidRDefault="0052393E" w:rsidP="00021D73">
            <w:pPr>
              <w:pStyle w:val="ab"/>
              <w:ind w:left="0"/>
              <w:rPr>
                <w:rFonts w:ascii="Times New Roman" w:hAnsi="Times New Roman"/>
                <w:iCs/>
                <w:color w:val="000000" w:themeColor="text1"/>
                <w:sz w:val="24"/>
                <w:szCs w:val="24"/>
              </w:rPr>
            </w:pPr>
            <w:r w:rsidRPr="00713F97">
              <w:rPr>
                <w:rFonts w:ascii="Times New Roman" w:hAnsi="Times New Roman"/>
                <w:color w:val="000000" w:themeColor="text1"/>
                <w:sz w:val="24"/>
                <w:szCs w:val="24"/>
              </w:rPr>
              <w:t>- применять современную научную профессиональную терминологию.</w:t>
            </w:r>
          </w:p>
          <w:p w:rsidR="0052393E" w:rsidRPr="00713F97" w:rsidRDefault="0052393E" w:rsidP="00021D73">
            <w:pPr>
              <w:suppressAutoHyphens/>
              <w:spacing w:line="276" w:lineRule="auto"/>
              <w:ind w:left="57" w:right="57"/>
              <w:jc w:val="both"/>
              <w:rPr>
                <w:rFonts w:ascii="Times New Roman" w:hAnsi="Times New Roman"/>
                <w:color w:val="000000" w:themeColor="text1"/>
                <w:sz w:val="24"/>
                <w:szCs w:val="24"/>
              </w:rPr>
            </w:pPr>
          </w:p>
        </w:tc>
        <w:tc>
          <w:tcPr>
            <w:tcW w:w="3025" w:type="dxa"/>
            <w:vMerge w:val="restart"/>
          </w:tcPr>
          <w:p w:rsidR="0052393E" w:rsidRPr="00713F97" w:rsidRDefault="0052393E" w:rsidP="00021D73">
            <w:pPr>
              <w:pStyle w:val="ab"/>
              <w:ind w:left="0" w:firstLine="720"/>
              <w:jc w:val="both"/>
              <w:rPr>
                <w:rFonts w:ascii="Times New Roman" w:hAnsi="Times New Roman"/>
                <w:b/>
                <w:color w:val="000000" w:themeColor="text1"/>
                <w:sz w:val="24"/>
                <w:szCs w:val="24"/>
              </w:rPr>
            </w:pPr>
            <w:r w:rsidRPr="00713F97">
              <w:rPr>
                <w:rFonts w:ascii="Times New Roman" w:hAnsi="Times New Roman"/>
                <w:b/>
                <w:color w:val="000000" w:themeColor="text1"/>
                <w:sz w:val="24"/>
                <w:szCs w:val="24"/>
              </w:rPr>
              <w:t>уметь</w:t>
            </w:r>
          </w:p>
          <w:p w:rsidR="0052393E" w:rsidRPr="00713F97" w:rsidRDefault="0052393E" w:rsidP="00021D73">
            <w:pPr>
              <w:pStyle w:val="ab"/>
              <w:ind w:left="0"/>
              <w:rPr>
                <w:rFonts w:ascii="Times New Roman" w:hAnsi="Times New Roman"/>
                <w:iCs/>
                <w:color w:val="000000" w:themeColor="text1"/>
                <w:sz w:val="24"/>
                <w:szCs w:val="24"/>
              </w:rPr>
            </w:pPr>
            <w:r w:rsidRPr="00713F97">
              <w:rPr>
                <w:rFonts w:ascii="Times New Roman" w:hAnsi="Times New Roman"/>
                <w:color w:val="000000" w:themeColor="text1"/>
                <w:sz w:val="24"/>
                <w:szCs w:val="24"/>
              </w:rPr>
              <w:t>- применять знания эстетики при освоении профессиональных модулей и в профессиональной деятельности;</w:t>
            </w:r>
          </w:p>
          <w:p w:rsidR="0052393E" w:rsidRPr="00713F97" w:rsidRDefault="0052393E" w:rsidP="00021D73">
            <w:pPr>
              <w:pStyle w:val="ab"/>
              <w:ind w:left="0"/>
              <w:rPr>
                <w:rFonts w:ascii="Times New Roman" w:hAnsi="Times New Roman"/>
                <w:iCs/>
                <w:color w:val="000000" w:themeColor="text1"/>
                <w:sz w:val="24"/>
                <w:szCs w:val="24"/>
              </w:rPr>
            </w:pPr>
            <w:r w:rsidRPr="00713F97">
              <w:rPr>
                <w:rFonts w:ascii="Times New Roman" w:hAnsi="Times New Roman"/>
                <w:color w:val="000000" w:themeColor="text1"/>
                <w:sz w:val="24"/>
                <w:szCs w:val="24"/>
              </w:rPr>
              <w:t xml:space="preserve">- определять актуальность нормативно-правовой документации в профессиональной деятельности; </w:t>
            </w:r>
          </w:p>
          <w:p w:rsidR="0052393E" w:rsidRPr="00713F97" w:rsidRDefault="0052393E" w:rsidP="00021D73">
            <w:pPr>
              <w:pStyle w:val="ab"/>
              <w:ind w:left="0"/>
              <w:rPr>
                <w:rFonts w:ascii="Times New Roman" w:hAnsi="Times New Roman"/>
                <w:iCs/>
                <w:color w:val="000000" w:themeColor="text1"/>
                <w:sz w:val="24"/>
                <w:szCs w:val="24"/>
              </w:rPr>
            </w:pPr>
            <w:r w:rsidRPr="00713F97">
              <w:rPr>
                <w:rFonts w:ascii="Times New Roman" w:hAnsi="Times New Roman"/>
                <w:color w:val="000000" w:themeColor="text1"/>
                <w:sz w:val="24"/>
                <w:szCs w:val="24"/>
              </w:rPr>
              <w:t>- применять современную научную профессиональную терминологию.</w:t>
            </w:r>
          </w:p>
          <w:p w:rsidR="0052393E" w:rsidRPr="00713F97" w:rsidRDefault="0052393E" w:rsidP="00021D73">
            <w:pPr>
              <w:ind w:firstLine="708"/>
              <w:jc w:val="both"/>
              <w:rPr>
                <w:rFonts w:ascii="Times New Roman" w:hAnsi="Times New Roman"/>
                <w:b/>
                <w:color w:val="000000" w:themeColor="text1"/>
                <w:sz w:val="24"/>
                <w:szCs w:val="24"/>
              </w:rPr>
            </w:pPr>
            <w:r w:rsidRPr="00713F97">
              <w:rPr>
                <w:rFonts w:ascii="Times New Roman" w:hAnsi="Times New Roman"/>
                <w:b/>
                <w:color w:val="000000" w:themeColor="text1"/>
                <w:sz w:val="24"/>
                <w:szCs w:val="24"/>
              </w:rPr>
              <w:t xml:space="preserve">знать: </w:t>
            </w:r>
          </w:p>
          <w:p w:rsidR="0052393E" w:rsidRPr="00713F97" w:rsidRDefault="0052393E" w:rsidP="00021D73">
            <w:pPr>
              <w:pStyle w:val="ab"/>
              <w:ind w:left="53"/>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 xml:space="preserve">- место эстетики в системе современного научного знания, категории эстетики; </w:t>
            </w:r>
          </w:p>
          <w:p w:rsidR="0052393E" w:rsidRPr="00713F97" w:rsidRDefault="0052393E" w:rsidP="00021D73">
            <w:pPr>
              <w:pStyle w:val="ab"/>
              <w:ind w:left="53"/>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 сущность и эстетические основы художественной деятельности;</w:t>
            </w:r>
          </w:p>
          <w:p w:rsidR="0052393E" w:rsidRPr="00713F97" w:rsidRDefault="0052393E" w:rsidP="00021D73">
            <w:pPr>
              <w:pStyle w:val="ab"/>
              <w:ind w:left="53"/>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 особенности социального и культурного контекста.</w:t>
            </w:r>
          </w:p>
          <w:p w:rsidR="0052393E" w:rsidRPr="00713F97" w:rsidRDefault="0052393E" w:rsidP="00021D73">
            <w:pPr>
              <w:ind w:firstLine="708"/>
              <w:jc w:val="both"/>
              <w:rPr>
                <w:rFonts w:ascii="Times New Roman" w:hAnsi="Times New Roman"/>
                <w:color w:val="000000" w:themeColor="text1"/>
                <w:sz w:val="24"/>
                <w:szCs w:val="24"/>
              </w:rPr>
            </w:pPr>
          </w:p>
        </w:tc>
        <w:tc>
          <w:tcPr>
            <w:tcW w:w="3113" w:type="dxa"/>
            <w:vMerge w:val="restart"/>
          </w:tcPr>
          <w:p w:rsidR="0052393E" w:rsidRPr="00713F97" w:rsidRDefault="0052393E" w:rsidP="00021D73">
            <w:pPr>
              <w:suppressAutoHyphens/>
              <w:spacing w:line="276" w:lineRule="auto"/>
              <w:ind w:left="57" w:right="57"/>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 xml:space="preserve">Тестирование. </w:t>
            </w:r>
          </w:p>
          <w:p w:rsidR="0052393E" w:rsidRPr="00713F97" w:rsidRDefault="0052393E" w:rsidP="00021D73">
            <w:pPr>
              <w:suppressAutoHyphens/>
              <w:spacing w:line="276" w:lineRule="auto"/>
              <w:ind w:left="57" w:right="57"/>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Практические задания по работе с</w:t>
            </w:r>
            <w:r w:rsidRPr="00713F97">
              <w:rPr>
                <w:rFonts w:ascii="Times New Roman" w:hAnsi="Times New Roman"/>
                <w:color w:val="000000" w:themeColor="text1"/>
                <w:spacing w:val="1"/>
                <w:sz w:val="24"/>
                <w:szCs w:val="24"/>
              </w:rPr>
              <w:t xml:space="preserve"> </w:t>
            </w:r>
            <w:r w:rsidRPr="00713F97">
              <w:rPr>
                <w:rFonts w:ascii="Times New Roman" w:hAnsi="Times New Roman"/>
                <w:color w:val="000000" w:themeColor="text1"/>
                <w:sz w:val="24"/>
                <w:szCs w:val="24"/>
              </w:rPr>
              <w:t>терминологией.</w:t>
            </w:r>
          </w:p>
          <w:p w:rsidR="0052393E" w:rsidRPr="00713F97" w:rsidRDefault="0052393E" w:rsidP="00021D73">
            <w:pPr>
              <w:suppressAutoHyphens/>
              <w:spacing w:line="276" w:lineRule="auto"/>
              <w:ind w:left="57" w:right="57"/>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Подготовка и защита индивидуальных или групповых заданий проектного</w:t>
            </w:r>
            <w:r w:rsidRPr="00713F97">
              <w:rPr>
                <w:rFonts w:ascii="Times New Roman" w:hAnsi="Times New Roman"/>
                <w:color w:val="000000" w:themeColor="text1"/>
                <w:spacing w:val="-2"/>
                <w:sz w:val="24"/>
                <w:szCs w:val="24"/>
              </w:rPr>
              <w:t xml:space="preserve"> </w:t>
            </w:r>
            <w:r w:rsidRPr="00713F97">
              <w:rPr>
                <w:rFonts w:ascii="Times New Roman" w:hAnsi="Times New Roman"/>
                <w:color w:val="000000" w:themeColor="text1"/>
                <w:sz w:val="24"/>
                <w:szCs w:val="24"/>
              </w:rPr>
              <w:t>характера.</w:t>
            </w:r>
          </w:p>
          <w:p w:rsidR="0052393E" w:rsidRPr="00713F97" w:rsidRDefault="0052393E" w:rsidP="00021D73">
            <w:pPr>
              <w:suppressAutoHyphens/>
              <w:spacing w:line="451" w:lineRule="auto"/>
              <w:ind w:left="57" w:right="57"/>
              <w:rPr>
                <w:rFonts w:ascii="Times New Roman" w:hAnsi="Times New Roman"/>
                <w:color w:val="000000" w:themeColor="text1"/>
                <w:spacing w:val="1"/>
                <w:sz w:val="24"/>
                <w:szCs w:val="24"/>
              </w:rPr>
            </w:pPr>
            <w:r w:rsidRPr="00713F97">
              <w:rPr>
                <w:rFonts w:ascii="Times New Roman" w:hAnsi="Times New Roman"/>
                <w:color w:val="000000" w:themeColor="text1"/>
                <w:sz w:val="24"/>
                <w:szCs w:val="24"/>
              </w:rPr>
              <w:t>Эссе</w:t>
            </w:r>
            <w:r w:rsidRPr="00713F97">
              <w:rPr>
                <w:rFonts w:ascii="Times New Roman" w:hAnsi="Times New Roman"/>
                <w:color w:val="000000" w:themeColor="text1"/>
                <w:spacing w:val="1"/>
                <w:sz w:val="24"/>
                <w:szCs w:val="24"/>
              </w:rPr>
              <w:t>.</w:t>
            </w:r>
          </w:p>
          <w:p w:rsidR="0052393E" w:rsidRPr="00713F97" w:rsidRDefault="0052393E" w:rsidP="00021D73">
            <w:pPr>
              <w:suppressAutoHyphens/>
              <w:spacing w:line="451" w:lineRule="auto"/>
              <w:ind w:left="57" w:right="57"/>
              <w:rPr>
                <w:rFonts w:ascii="Times New Roman" w:hAnsi="Times New Roman"/>
                <w:color w:val="000000" w:themeColor="text1"/>
                <w:sz w:val="24"/>
                <w:szCs w:val="24"/>
              </w:rPr>
            </w:pPr>
            <w:r w:rsidRPr="00713F97">
              <w:rPr>
                <w:rFonts w:ascii="Times New Roman" w:hAnsi="Times New Roman"/>
                <w:color w:val="000000" w:themeColor="text1"/>
                <w:spacing w:val="-1"/>
                <w:sz w:val="24"/>
                <w:szCs w:val="24"/>
              </w:rPr>
              <w:t>Зачет</w:t>
            </w:r>
          </w:p>
        </w:tc>
      </w:tr>
      <w:tr w:rsidR="00FA197D" w:rsidRPr="00713F97" w:rsidTr="00021D73">
        <w:trPr>
          <w:trHeight w:val="4007"/>
        </w:trPr>
        <w:tc>
          <w:tcPr>
            <w:tcW w:w="3661" w:type="dxa"/>
          </w:tcPr>
          <w:p w:rsidR="0052393E" w:rsidRPr="00713F97" w:rsidRDefault="0052393E" w:rsidP="00021D73">
            <w:pPr>
              <w:suppressAutoHyphens/>
              <w:spacing w:line="276" w:lineRule="auto"/>
              <w:ind w:left="57" w:right="57"/>
              <w:jc w:val="both"/>
              <w:rPr>
                <w:rFonts w:ascii="Times New Roman" w:hAnsi="Times New Roman"/>
                <w:b/>
                <w:color w:val="000000" w:themeColor="text1"/>
                <w:sz w:val="24"/>
                <w:szCs w:val="24"/>
              </w:rPr>
            </w:pPr>
            <w:r w:rsidRPr="00713F97">
              <w:rPr>
                <w:rFonts w:ascii="Times New Roman" w:hAnsi="Times New Roman"/>
                <w:color w:val="000000" w:themeColor="text1"/>
                <w:sz w:val="24"/>
                <w:szCs w:val="24"/>
              </w:rPr>
              <w:t>В результате освоения дисциплины</w:t>
            </w:r>
            <w:r w:rsidRPr="00713F97">
              <w:rPr>
                <w:rFonts w:ascii="Times New Roman" w:hAnsi="Times New Roman"/>
                <w:color w:val="000000" w:themeColor="text1"/>
                <w:spacing w:val="-2"/>
                <w:sz w:val="24"/>
                <w:szCs w:val="24"/>
              </w:rPr>
              <w:t xml:space="preserve"> </w:t>
            </w:r>
            <w:r w:rsidRPr="00713F97">
              <w:rPr>
                <w:rFonts w:ascii="Times New Roman" w:hAnsi="Times New Roman"/>
                <w:color w:val="000000" w:themeColor="text1"/>
                <w:sz w:val="24"/>
                <w:szCs w:val="24"/>
              </w:rPr>
              <w:t>обучающийся должен</w:t>
            </w:r>
            <w:r w:rsidRPr="00713F97">
              <w:rPr>
                <w:rFonts w:ascii="Times New Roman" w:hAnsi="Times New Roman"/>
                <w:color w:val="000000" w:themeColor="text1"/>
                <w:spacing w:val="-1"/>
                <w:sz w:val="24"/>
                <w:szCs w:val="24"/>
              </w:rPr>
              <w:t xml:space="preserve"> </w:t>
            </w:r>
            <w:r w:rsidRPr="00713F97">
              <w:rPr>
                <w:rFonts w:ascii="Times New Roman" w:hAnsi="Times New Roman"/>
                <w:b/>
                <w:color w:val="000000" w:themeColor="text1"/>
                <w:sz w:val="24"/>
                <w:szCs w:val="24"/>
              </w:rPr>
              <w:t xml:space="preserve">знать: </w:t>
            </w:r>
          </w:p>
          <w:p w:rsidR="0052393E" w:rsidRPr="00713F97" w:rsidRDefault="0052393E" w:rsidP="00021D73">
            <w:pPr>
              <w:pStyle w:val="ab"/>
              <w:ind w:left="53"/>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 xml:space="preserve">- место эстетики в системе современного научного знания, категории эстетики; </w:t>
            </w:r>
          </w:p>
          <w:p w:rsidR="0052393E" w:rsidRPr="00713F97" w:rsidRDefault="0052393E" w:rsidP="00021D73">
            <w:pPr>
              <w:pStyle w:val="ab"/>
              <w:ind w:left="53"/>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 сущность и эстетические основы художественной деятельности;</w:t>
            </w:r>
          </w:p>
          <w:p w:rsidR="0052393E" w:rsidRPr="00713F97" w:rsidRDefault="0052393E" w:rsidP="00021D73">
            <w:pPr>
              <w:pStyle w:val="ab"/>
              <w:ind w:left="53"/>
              <w:jc w:val="both"/>
              <w:rPr>
                <w:rFonts w:ascii="Times New Roman" w:hAnsi="Times New Roman"/>
                <w:color w:val="000000" w:themeColor="text1"/>
                <w:sz w:val="24"/>
                <w:szCs w:val="24"/>
              </w:rPr>
            </w:pPr>
            <w:r w:rsidRPr="00713F97">
              <w:rPr>
                <w:rFonts w:ascii="Times New Roman" w:hAnsi="Times New Roman"/>
                <w:color w:val="000000" w:themeColor="text1"/>
                <w:sz w:val="24"/>
                <w:szCs w:val="24"/>
              </w:rPr>
              <w:t>- особенности социального и культурного контекста.</w:t>
            </w:r>
          </w:p>
          <w:p w:rsidR="0052393E" w:rsidRPr="00713F97" w:rsidRDefault="0052393E" w:rsidP="00021D73">
            <w:pPr>
              <w:suppressAutoHyphens/>
              <w:spacing w:line="276" w:lineRule="auto"/>
              <w:ind w:right="57"/>
              <w:jc w:val="both"/>
              <w:rPr>
                <w:rFonts w:ascii="Times New Roman" w:hAnsi="Times New Roman"/>
                <w:color w:val="000000" w:themeColor="text1"/>
                <w:sz w:val="24"/>
                <w:szCs w:val="24"/>
              </w:rPr>
            </w:pPr>
          </w:p>
        </w:tc>
        <w:tc>
          <w:tcPr>
            <w:tcW w:w="3025" w:type="dxa"/>
            <w:vMerge/>
            <w:tcBorders>
              <w:top w:val="nil"/>
            </w:tcBorders>
          </w:tcPr>
          <w:p w:rsidR="0052393E" w:rsidRPr="00713F97" w:rsidRDefault="0052393E" w:rsidP="00021D73">
            <w:pPr>
              <w:suppressAutoHyphens/>
              <w:ind w:left="57" w:right="57"/>
              <w:rPr>
                <w:rFonts w:ascii="Times New Roman" w:hAnsi="Times New Roman"/>
                <w:color w:val="000000" w:themeColor="text1"/>
                <w:sz w:val="24"/>
                <w:szCs w:val="24"/>
              </w:rPr>
            </w:pPr>
          </w:p>
        </w:tc>
        <w:tc>
          <w:tcPr>
            <w:tcW w:w="3113" w:type="dxa"/>
            <w:vMerge/>
            <w:tcBorders>
              <w:top w:val="nil"/>
            </w:tcBorders>
          </w:tcPr>
          <w:p w:rsidR="0052393E" w:rsidRPr="00713F97" w:rsidRDefault="0052393E" w:rsidP="00021D73">
            <w:pPr>
              <w:suppressAutoHyphens/>
              <w:ind w:left="57" w:right="57"/>
              <w:rPr>
                <w:rFonts w:ascii="Times New Roman" w:hAnsi="Times New Roman"/>
                <w:color w:val="000000" w:themeColor="text1"/>
                <w:sz w:val="24"/>
                <w:szCs w:val="24"/>
              </w:rPr>
            </w:pPr>
          </w:p>
        </w:tc>
      </w:tr>
    </w:tbl>
    <w:p w:rsidR="0052393E" w:rsidRPr="00713F97" w:rsidRDefault="0052393E" w:rsidP="0052393E">
      <w:pPr>
        <w:suppressAutoHyphens/>
        <w:rPr>
          <w:rFonts w:ascii="Times New Roman" w:hAnsi="Times New Roman"/>
          <w:color w:val="000000" w:themeColor="text1"/>
          <w:sz w:val="24"/>
          <w:szCs w:val="24"/>
        </w:rPr>
        <w:sectPr w:rsidR="0052393E" w:rsidRPr="00713F97" w:rsidSect="00253EAD">
          <w:pgSz w:w="11910" w:h="16840"/>
          <w:pgMar w:top="1134" w:right="851" w:bottom="1134" w:left="1134" w:header="0" w:footer="1298" w:gutter="0"/>
          <w:cols w:space="720"/>
          <w:docGrid w:linePitch="299"/>
        </w:sectPr>
      </w:pPr>
    </w:p>
    <w:p w:rsidR="003F213A" w:rsidRPr="00713F97" w:rsidRDefault="003F213A">
      <w:pPr>
        <w:rPr>
          <w:rFonts w:ascii="Times New Roman" w:hAnsi="Times New Roman"/>
          <w:color w:val="000000" w:themeColor="text1"/>
          <w:sz w:val="24"/>
          <w:szCs w:val="24"/>
        </w:rPr>
      </w:pPr>
    </w:p>
    <w:sectPr w:rsidR="003F213A" w:rsidRPr="00713F97" w:rsidSect="003F213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F91" w:rsidRDefault="00BB7F91" w:rsidP="0052393E">
      <w:pPr>
        <w:spacing w:after="0" w:line="240" w:lineRule="auto"/>
      </w:pPr>
      <w:r>
        <w:separator/>
      </w:r>
    </w:p>
  </w:endnote>
  <w:endnote w:type="continuationSeparator" w:id="0">
    <w:p w:rsidR="00BB7F91" w:rsidRDefault="00BB7F91" w:rsidP="005239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Полужирный">
    <w:panose1 w:val="02020803070505020304"/>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93E" w:rsidRDefault="00BB7F91">
    <w:pPr>
      <w:pStyle w:val="a8"/>
      <w:spacing w:line="14" w:lineRule="auto"/>
      <w:rPr>
        <w:sz w:val="20"/>
      </w:rPr>
    </w:pPr>
    <w:r>
      <w:rPr>
        <w:noProof/>
      </w:rPr>
      <w:pict>
        <v:shapetype id="_x0000_t202" coordsize="21600,21600" o:spt="202" path="m,l,21600r21600,l21600,xe">
          <v:stroke joinstyle="miter"/>
          <v:path gradientshapeok="t" o:connecttype="rect"/>
        </v:shapetype>
        <v:shape id="Text Box 3" o:spid="_x0000_s2049" type="#_x0000_t202" style="position:absolute;left:0;text-align:left;margin-left:531.8pt;margin-top:766.05pt;width:24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" filled="f" stroked="f">
          <v:textbox style="mso-next-textbox:#Text Box 3" inset="0,0,0,0">
            <w:txbxContent>
              <w:p w:rsidR="0052393E" w:rsidRDefault="00664101">
                <w:pPr>
                  <w:pStyle w:val="a8"/>
                  <w:spacing w:before="10"/>
                  <w:ind w:left="60"/>
                </w:pPr>
                <w:r>
                  <w:fldChar w:fldCharType="begin"/>
                </w:r>
                <w:r>
                  <w:instrText xml:space="preserve"> PAGE </w:instrText>
                </w:r>
                <w:r>
                  <w:fldChar w:fldCharType="separate"/>
                </w:r>
                <w:r w:rsidR="00713F97">
                  <w:rPr>
                    <w:noProof/>
                  </w:rPr>
                  <w:t>5</w:t>
                </w:r>
                <w:r>
                  <w:rPr>
                    <w:noProof/>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F91" w:rsidRDefault="00BB7F91" w:rsidP="0052393E">
      <w:pPr>
        <w:spacing w:after="0" w:line="240" w:lineRule="auto"/>
      </w:pPr>
      <w:r>
        <w:separator/>
      </w:r>
    </w:p>
  </w:footnote>
  <w:footnote w:type="continuationSeparator" w:id="0">
    <w:p w:rsidR="00BB7F91" w:rsidRDefault="00BB7F91" w:rsidP="005239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93E" w:rsidRDefault="00664101">
    <w:pPr>
      <w:pStyle w:val="a6"/>
      <w:jc w:val="center"/>
    </w:pPr>
    <w:r>
      <w:fldChar w:fldCharType="begin"/>
    </w:r>
    <w:r>
      <w:instrText xml:space="preserve"> PAGE   \* MERGEFORMAT </w:instrText>
    </w:r>
    <w:r>
      <w:fldChar w:fldCharType="separate"/>
    </w:r>
    <w:r w:rsidR="0052393E">
      <w:rPr>
        <w:noProof/>
      </w:rPr>
      <w:t>48</w:t>
    </w:r>
    <w:r>
      <w:rPr>
        <w:noProof/>
      </w:rPr>
      <w:fldChar w:fldCharType="end"/>
    </w:r>
  </w:p>
  <w:p w:rsidR="0052393E" w:rsidRDefault="0052393E">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6256422"/>
      <w:docPartObj>
        <w:docPartGallery w:val="Page Numbers (Top of Page)"/>
        <w:docPartUnique/>
      </w:docPartObj>
    </w:sdtPr>
    <w:sdtEndPr/>
    <w:sdtContent>
      <w:p w:rsidR="0052393E" w:rsidRDefault="00664101">
        <w:pPr>
          <w:pStyle w:val="a6"/>
          <w:jc w:val="center"/>
        </w:pPr>
        <w:r>
          <w:fldChar w:fldCharType="begin"/>
        </w:r>
        <w:r>
          <w:instrText>PAGE   \* MERGEFORMAT</w:instrText>
        </w:r>
        <w:r>
          <w:fldChar w:fldCharType="separate"/>
        </w:r>
        <w:r w:rsidR="00713F97">
          <w:rPr>
            <w:noProof/>
          </w:rPr>
          <w:t>3</w:t>
        </w:r>
        <w:r>
          <w:rPr>
            <w:noProof/>
          </w:rPr>
          <w:fldChar w:fldCharType="end"/>
        </w:r>
      </w:p>
    </w:sdtContent>
  </w:sdt>
  <w:p w:rsidR="0052393E" w:rsidRDefault="0052393E">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93E" w:rsidRDefault="00664101">
    <w:pPr>
      <w:pStyle w:val="a6"/>
      <w:jc w:val="center"/>
    </w:pPr>
    <w:r>
      <w:fldChar w:fldCharType="begin"/>
    </w:r>
    <w:r>
      <w:instrText xml:space="preserve"> PAGE   \* MERGEFORMAT </w:instrText>
    </w:r>
    <w:r>
      <w:fldChar w:fldCharType="separate"/>
    </w:r>
    <w:r w:rsidR="0052393E">
      <w:rPr>
        <w:noProof/>
      </w:rPr>
      <w:t>48</w:t>
    </w:r>
    <w:r>
      <w:rPr>
        <w:noProof/>
      </w:rPr>
      <w:fldChar w:fldCharType="end"/>
    </w:r>
  </w:p>
  <w:p w:rsidR="0052393E" w:rsidRDefault="0052393E">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9281B"/>
    <w:multiLevelType w:val="multilevel"/>
    <w:tmpl w:val="51B4ECF4"/>
    <w:lvl w:ilvl="0">
      <w:start w:val="1"/>
      <w:numFmt w:val="decimal"/>
      <w:lvlText w:val="%1."/>
      <w:lvlJc w:val="left"/>
      <w:pPr>
        <w:ind w:left="720" w:hanging="360"/>
      </w:p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1" w15:restartNumberingAfterBreak="0">
    <w:nsid w:val="39150CBF"/>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9CE4DED"/>
    <w:multiLevelType w:val="hybridMultilevel"/>
    <w:tmpl w:val="75AA8688"/>
    <w:lvl w:ilvl="0" w:tplc="7B10B5CE">
      <w:numFmt w:val="bullet"/>
      <w:lvlText w:val="•"/>
      <w:lvlJc w:val="left"/>
      <w:pPr>
        <w:ind w:left="882" w:hanging="756"/>
      </w:pPr>
      <w:rPr>
        <w:rFonts w:hint="default"/>
        <w:w w:val="100"/>
      </w:rPr>
    </w:lvl>
    <w:lvl w:ilvl="1" w:tplc="4036E642">
      <w:numFmt w:val="bullet"/>
      <w:lvlText w:val="•"/>
      <w:lvlJc w:val="left"/>
      <w:pPr>
        <w:ind w:left="1772" w:hanging="756"/>
      </w:pPr>
      <w:rPr>
        <w:rFonts w:hint="default"/>
      </w:rPr>
    </w:lvl>
    <w:lvl w:ilvl="2" w:tplc="1D96876C">
      <w:numFmt w:val="bullet"/>
      <w:lvlText w:val="•"/>
      <w:lvlJc w:val="left"/>
      <w:pPr>
        <w:ind w:left="2665" w:hanging="756"/>
      </w:pPr>
      <w:rPr>
        <w:rFonts w:hint="default"/>
      </w:rPr>
    </w:lvl>
    <w:lvl w:ilvl="3" w:tplc="99E09AD8">
      <w:numFmt w:val="bullet"/>
      <w:lvlText w:val="•"/>
      <w:lvlJc w:val="left"/>
      <w:pPr>
        <w:ind w:left="3557" w:hanging="756"/>
      </w:pPr>
      <w:rPr>
        <w:rFonts w:hint="default"/>
      </w:rPr>
    </w:lvl>
    <w:lvl w:ilvl="4" w:tplc="E3FCC82A">
      <w:numFmt w:val="bullet"/>
      <w:lvlText w:val="•"/>
      <w:lvlJc w:val="left"/>
      <w:pPr>
        <w:ind w:left="4450" w:hanging="756"/>
      </w:pPr>
      <w:rPr>
        <w:rFonts w:hint="default"/>
      </w:rPr>
    </w:lvl>
    <w:lvl w:ilvl="5" w:tplc="66344076">
      <w:numFmt w:val="bullet"/>
      <w:lvlText w:val="•"/>
      <w:lvlJc w:val="left"/>
      <w:pPr>
        <w:ind w:left="5343" w:hanging="756"/>
      </w:pPr>
      <w:rPr>
        <w:rFonts w:hint="default"/>
      </w:rPr>
    </w:lvl>
    <w:lvl w:ilvl="6" w:tplc="6DBA02F6">
      <w:numFmt w:val="bullet"/>
      <w:lvlText w:val="•"/>
      <w:lvlJc w:val="left"/>
      <w:pPr>
        <w:ind w:left="6235" w:hanging="756"/>
      </w:pPr>
      <w:rPr>
        <w:rFonts w:hint="default"/>
      </w:rPr>
    </w:lvl>
    <w:lvl w:ilvl="7" w:tplc="08B8CEFA">
      <w:numFmt w:val="bullet"/>
      <w:lvlText w:val="•"/>
      <w:lvlJc w:val="left"/>
      <w:pPr>
        <w:ind w:left="7128" w:hanging="756"/>
      </w:pPr>
      <w:rPr>
        <w:rFonts w:hint="default"/>
      </w:rPr>
    </w:lvl>
    <w:lvl w:ilvl="8" w:tplc="CEC6F944">
      <w:numFmt w:val="bullet"/>
      <w:lvlText w:val="•"/>
      <w:lvlJc w:val="left"/>
      <w:pPr>
        <w:ind w:left="8021" w:hanging="756"/>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2393E"/>
    <w:rsid w:val="00124297"/>
    <w:rsid w:val="002A12DE"/>
    <w:rsid w:val="003F213A"/>
    <w:rsid w:val="0050469A"/>
    <w:rsid w:val="0052393E"/>
    <w:rsid w:val="005A1D18"/>
    <w:rsid w:val="00664101"/>
    <w:rsid w:val="006D6F20"/>
    <w:rsid w:val="00713F97"/>
    <w:rsid w:val="008F7124"/>
    <w:rsid w:val="00BB7F91"/>
    <w:rsid w:val="00BF0C00"/>
    <w:rsid w:val="00F23E19"/>
    <w:rsid w:val="00FA1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CDC6FB3"/>
  <w15:docId w15:val="{BA3FE2F0-8F18-4867-B98F-7786D3432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393E"/>
    <w:pPr>
      <w:spacing w:after="160" w:line="264" w:lineRule="auto"/>
    </w:pPr>
    <w:rPr>
      <w:rFonts w:ascii="Calibri" w:eastAsia="Times New Roman" w:hAnsi="Calibri" w:cs="Times New Roman"/>
      <w:color w:val="000000"/>
      <w:szCs w:val="20"/>
      <w:lang w:eastAsia="ru-RU"/>
    </w:rPr>
  </w:style>
  <w:style w:type="paragraph" w:styleId="1">
    <w:name w:val="heading 1"/>
    <w:basedOn w:val="a"/>
    <w:next w:val="a"/>
    <w:link w:val="10"/>
    <w:qFormat/>
    <w:rsid w:val="0052393E"/>
    <w:pPr>
      <w:keepNext/>
      <w:keepLines/>
      <w:spacing w:after="0" w:line="360" w:lineRule="auto"/>
      <w:jc w:val="center"/>
      <w:outlineLvl w:val="0"/>
    </w:pPr>
    <w:rPr>
      <w:rFonts w:ascii="Times New Roman Полужирный" w:hAnsi="Times New Roman Полужирный"/>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52393E"/>
    <w:rPr>
      <w:rFonts w:ascii="Times New Roman Полужирный" w:eastAsia="Times New Roman" w:hAnsi="Times New Roman Полужирный" w:cs="Times New Roman"/>
      <w:b/>
      <w:color w:val="000000"/>
      <w:sz w:val="24"/>
      <w:szCs w:val="20"/>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52393E"/>
    <w:pPr>
      <w:spacing w:after="40" w:line="240" w:lineRule="auto"/>
    </w:pPr>
    <w:rPr>
      <w:sz w:val="18"/>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qFormat/>
    <w:rsid w:val="0052393E"/>
    <w:rPr>
      <w:rFonts w:ascii="Calibri" w:eastAsia="Times New Roman" w:hAnsi="Calibri" w:cs="Times New Roman"/>
      <w:color w:val="000000"/>
      <w:sz w:val="18"/>
      <w:szCs w:val="20"/>
      <w:lang w:eastAsia="ru-RU"/>
    </w:rPr>
  </w:style>
  <w:style w:type="character" w:styleId="a5">
    <w:name w:val="footnote reference"/>
    <w:aliases w:val="Знак сноски-FN,Ciae niinee-FN,AЗнак сноски зел"/>
    <w:basedOn w:val="a0"/>
    <w:uiPriority w:val="99"/>
    <w:unhideWhenUsed/>
    <w:rsid w:val="0052393E"/>
    <w:rPr>
      <w:vertAlign w:val="superscript"/>
    </w:rPr>
  </w:style>
  <w:style w:type="paragraph" w:styleId="2">
    <w:name w:val="toc 2"/>
    <w:basedOn w:val="a"/>
    <w:next w:val="a"/>
    <w:link w:val="20"/>
    <w:uiPriority w:val="39"/>
    <w:rsid w:val="0052393E"/>
    <w:pPr>
      <w:spacing w:before="120" w:after="0" w:line="240" w:lineRule="auto"/>
      <w:ind w:left="240"/>
    </w:pPr>
    <w:rPr>
      <w:i/>
      <w:sz w:val="20"/>
    </w:rPr>
  </w:style>
  <w:style w:type="character" w:customStyle="1" w:styleId="20">
    <w:name w:val="Оглавление 2 Знак"/>
    <w:basedOn w:val="a0"/>
    <w:link w:val="2"/>
    <w:uiPriority w:val="39"/>
    <w:rsid w:val="0052393E"/>
    <w:rPr>
      <w:rFonts w:ascii="Calibri" w:eastAsia="Times New Roman" w:hAnsi="Calibri" w:cs="Times New Roman"/>
      <w:i/>
      <w:color w:val="000000"/>
      <w:sz w:val="20"/>
      <w:szCs w:val="20"/>
      <w:lang w:eastAsia="ru-RU"/>
    </w:rPr>
  </w:style>
  <w:style w:type="paragraph" w:styleId="a6">
    <w:name w:val="header"/>
    <w:basedOn w:val="a"/>
    <w:link w:val="a7"/>
    <w:uiPriority w:val="99"/>
    <w:qFormat/>
    <w:rsid w:val="0052393E"/>
    <w:pPr>
      <w:tabs>
        <w:tab w:val="center" w:pos="4677"/>
        <w:tab w:val="right" w:pos="9355"/>
      </w:tabs>
      <w:spacing w:after="0" w:line="240" w:lineRule="auto"/>
    </w:pPr>
    <w:rPr>
      <w:rFonts w:asciiTheme="minorHAnsi" w:hAnsiTheme="minorHAnsi"/>
    </w:rPr>
  </w:style>
  <w:style w:type="character" w:customStyle="1" w:styleId="a7">
    <w:name w:val="Верхний колонтитул Знак"/>
    <w:basedOn w:val="a0"/>
    <w:link w:val="a6"/>
    <w:uiPriority w:val="99"/>
    <w:qFormat/>
    <w:rsid w:val="0052393E"/>
    <w:rPr>
      <w:rFonts w:eastAsia="Times New Roman" w:cs="Times New Roman"/>
      <w:color w:val="000000"/>
      <w:szCs w:val="20"/>
      <w:lang w:eastAsia="ru-RU"/>
    </w:rPr>
  </w:style>
  <w:style w:type="paragraph" w:styleId="a8">
    <w:name w:val="Body Text"/>
    <w:aliases w:val="Body Text Char Знак,Body Text Char Знак Знак"/>
    <w:basedOn w:val="a"/>
    <w:link w:val="a9"/>
    <w:qFormat/>
    <w:rsid w:val="0052393E"/>
    <w:pPr>
      <w:widowControl w:val="0"/>
      <w:spacing w:before="120" w:after="120" w:line="240" w:lineRule="auto"/>
      <w:jc w:val="both"/>
    </w:pPr>
    <w:rPr>
      <w:rFonts w:ascii="Times New Roman" w:hAnsi="Times New Roman"/>
      <w:sz w:val="24"/>
    </w:rPr>
  </w:style>
  <w:style w:type="character" w:customStyle="1" w:styleId="a9">
    <w:name w:val="Основной текст Знак"/>
    <w:aliases w:val="Body Text Char Знак Знак1,Body Text Char Знак Знак Знак"/>
    <w:basedOn w:val="a0"/>
    <w:link w:val="a8"/>
    <w:rsid w:val="0052393E"/>
    <w:rPr>
      <w:rFonts w:ascii="Times New Roman" w:eastAsia="Times New Roman" w:hAnsi="Times New Roman" w:cs="Times New Roman"/>
      <w:color w:val="000000"/>
      <w:sz w:val="24"/>
      <w:szCs w:val="20"/>
      <w:lang w:eastAsia="ru-RU"/>
    </w:rPr>
  </w:style>
  <w:style w:type="paragraph" w:customStyle="1" w:styleId="21">
    <w:name w:val="Гиперссылка2"/>
    <w:basedOn w:val="a"/>
    <w:link w:val="aa"/>
    <w:rsid w:val="0052393E"/>
    <w:rPr>
      <w:color w:val="0000FF" w:themeColor="hyperlink"/>
      <w:u w:val="single"/>
    </w:rPr>
  </w:style>
  <w:style w:type="character" w:styleId="aa">
    <w:name w:val="Hyperlink"/>
    <w:basedOn w:val="a0"/>
    <w:link w:val="21"/>
    <w:rsid w:val="0052393E"/>
    <w:rPr>
      <w:rFonts w:ascii="Calibri" w:eastAsia="Times New Roman" w:hAnsi="Calibri" w:cs="Times New Roman"/>
      <w:color w:val="0000FF" w:themeColor="hyperlink"/>
      <w:szCs w:val="20"/>
      <w:u w:val="single"/>
      <w:lang w:eastAsia="ru-RU"/>
    </w:rPr>
  </w:style>
  <w:style w:type="paragraph" w:styleId="11">
    <w:name w:val="toc 1"/>
    <w:basedOn w:val="a"/>
    <w:next w:val="a"/>
    <w:link w:val="12"/>
    <w:uiPriority w:val="39"/>
    <w:qFormat/>
    <w:rsid w:val="0052393E"/>
    <w:pPr>
      <w:tabs>
        <w:tab w:val="right" w:leader="dot" w:pos="9638"/>
      </w:tabs>
      <w:spacing w:before="120" w:after="0" w:line="276" w:lineRule="auto"/>
    </w:pPr>
    <w:rPr>
      <w:rFonts w:ascii="Times New Roman" w:hAnsi="Times New Roman"/>
      <w:b/>
    </w:rPr>
  </w:style>
  <w:style w:type="character" w:customStyle="1" w:styleId="12">
    <w:name w:val="Оглавление 1 Знак"/>
    <w:basedOn w:val="a0"/>
    <w:link w:val="11"/>
    <w:uiPriority w:val="39"/>
    <w:rsid w:val="0052393E"/>
    <w:rPr>
      <w:rFonts w:ascii="Times New Roman" w:eastAsia="Times New Roman" w:hAnsi="Times New Roman" w:cs="Times New Roman"/>
      <w:b/>
      <w:color w:val="000000"/>
      <w:szCs w:val="20"/>
      <w:lang w:eastAsia="ru-RU"/>
    </w:rPr>
  </w:style>
  <w:style w:type="paragraph" w:styleId="ab">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c"/>
    <w:uiPriority w:val="34"/>
    <w:qFormat/>
    <w:rsid w:val="0052393E"/>
    <w:pPr>
      <w:ind w:left="720"/>
      <w:contextualSpacing/>
    </w:pPr>
  </w:style>
  <w:style w:type="character" w:customStyle="1" w:styleId="ac">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basedOn w:val="a0"/>
    <w:link w:val="ab"/>
    <w:uiPriority w:val="34"/>
    <w:qFormat/>
    <w:rsid w:val="0052393E"/>
    <w:rPr>
      <w:rFonts w:ascii="Calibri" w:eastAsia="Times New Roman" w:hAnsi="Calibri" w:cs="Times New Roman"/>
      <w:color w:val="000000"/>
      <w:szCs w:val="20"/>
      <w:lang w:eastAsia="ru-RU"/>
    </w:rPr>
  </w:style>
  <w:style w:type="paragraph" w:customStyle="1" w:styleId="13">
    <w:name w:val="Выделение1"/>
    <w:link w:val="ad"/>
    <w:rsid w:val="0052393E"/>
    <w:pPr>
      <w:spacing w:after="160" w:line="264" w:lineRule="auto"/>
    </w:pPr>
    <w:rPr>
      <w:rFonts w:ascii="Times New Roman" w:eastAsia="Times New Roman" w:hAnsi="Times New Roman" w:cs="Times New Roman"/>
      <w:i/>
      <w:color w:val="000000"/>
      <w:szCs w:val="20"/>
      <w:lang w:eastAsia="ru-RU"/>
    </w:rPr>
  </w:style>
  <w:style w:type="character" w:styleId="ad">
    <w:name w:val="Emphasis"/>
    <w:link w:val="13"/>
    <w:qFormat/>
    <w:rsid w:val="0052393E"/>
    <w:rPr>
      <w:rFonts w:ascii="Times New Roman" w:eastAsia="Times New Roman" w:hAnsi="Times New Roman" w:cs="Times New Roman"/>
      <w:i/>
      <w:color w:val="000000"/>
      <w:szCs w:val="20"/>
      <w:lang w:eastAsia="ru-RU"/>
    </w:rPr>
  </w:style>
  <w:style w:type="table" w:styleId="ae">
    <w:name w:val="Table Grid"/>
    <w:basedOn w:val="a1"/>
    <w:uiPriority w:val="39"/>
    <w:qFormat/>
    <w:rsid w:val="0052393E"/>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Обычный1"/>
    <w:rsid w:val="0052393E"/>
    <w:pPr>
      <w:spacing w:after="0" w:line="240" w:lineRule="auto"/>
    </w:pPr>
    <w:rPr>
      <w:rFonts w:ascii="Calibri" w:eastAsia="Calibri" w:hAnsi="Calibri" w:cs="Calibri"/>
      <w:sz w:val="20"/>
      <w:szCs w:val="20"/>
      <w:lang w:eastAsia="ru-RU"/>
    </w:rPr>
  </w:style>
  <w:style w:type="paragraph" w:customStyle="1" w:styleId="Style6">
    <w:name w:val="Style6"/>
    <w:basedOn w:val="a"/>
    <w:uiPriority w:val="99"/>
    <w:rsid w:val="0052393E"/>
    <w:pPr>
      <w:widowControl w:val="0"/>
      <w:autoSpaceDE w:val="0"/>
      <w:autoSpaceDN w:val="0"/>
      <w:adjustRightInd w:val="0"/>
      <w:spacing w:after="0" w:line="240" w:lineRule="auto"/>
    </w:pPr>
    <w:rPr>
      <w:rFonts w:ascii="Times New Roman" w:eastAsiaTheme="minorEastAsia" w:hAnsi="Times New Roman"/>
      <w:color w:val="auto"/>
      <w:sz w:val="24"/>
      <w:szCs w:val="24"/>
    </w:rPr>
  </w:style>
  <w:style w:type="character" w:customStyle="1" w:styleId="FontStyle14">
    <w:name w:val="Font Style14"/>
    <w:basedOn w:val="a0"/>
    <w:rsid w:val="0052393E"/>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1627</Words>
  <Characters>9277</Characters>
  <Application>Microsoft Office Word</Application>
  <DocSecurity>0</DocSecurity>
  <Lines>77</Lines>
  <Paragraphs>21</Paragraphs>
  <ScaleCrop>false</ScaleCrop>
  <Company/>
  <LinksUpToDate>false</LinksUpToDate>
  <CharactersWithSpaces>10883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Людмила Тараненко</cp:lastModifiedBy>
  <cp:revision>6</cp:revision>
  <cp:lastPrinted>2024-06-27T05:36:00Z</cp:lastPrinted>
  <dcterms:created xsi:type="dcterms:W3CDTF">2024-06-25T07:27:00Z</dcterms:created>
  <dcterms:modified xsi:type="dcterms:W3CDTF">2024-07-17T06:57:00Z</dcterms:modified>
</cp:coreProperties>
</file>