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91D" w:rsidRPr="00516AE0" w:rsidRDefault="0042191D" w:rsidP="00421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themeColor="text1"/>
          <w:sz w:val="28"/>
          <w:szCs w:val="28"/>
        </w:rPr>
      </w:pPr>
      <w:r>
        <w:rPr>
          <w:color w:val="000000" w:themeColor="text1"/>
          <w:sz w:val="28"/>
          <w:szCs w:val="28"/>
        </w:rPr>
        <w:t xml:space="preserve">                            </w:t>
      </w:r>
    </w:p>
    <w:p w:rsidR="005A78DE" w:rsidRDefault="005A78DE" w:rsidP="005A78DE">
      <w:pPr>
        <w:jc w:val="right"/>
        <w:rPr>
          <w:rFonts w:ascii="Times New Roman" w:hAnsi="Times New Roman" w:cs="Times New Roman"/>
          <w:b/>
          <w:bCs/>
          <w:sz w:val="24"/>
          <w:szCs w:val="24"/>
        </w:rPr>
      </w:pPr>
      <w:r>
        <w:rPr>
          <w:rFonts w:ascii="Times New Roman" w:hAnsi="Times New Roman" w:cs="Times New Roman"/>
          <w:b/>
          <w:bCs/>
          <w:sz w:val="24"/>
          <w:szCs w:val="24"/>
        </w:rPr>
        <w:t>Приложение 1.1</w:t>
      </w:r>
    </w:p>
    <w:p w:rsidR="005A78DE" w:rsidRDefault="005A78DE" w:rsidP="005A78DE">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5A78DE" w:rsidRDefault="005A78DE" w:rsidP="005A78DE">
      <w:pPr>
        <w:jc w:val="right"/>
        <w:rPr>
          <w:rFonts w:ascii="Times New Roman" w:hAnsi="Times New Roman" w:cs="Times New Roman"/>
          <w:b/>
          <w:bCs/>
          <w:color w:val="0070C0"/>
          <w:sz w:val="24"/>
          <w:szCs w:val="24"/>
        </w:rPr>
      </w:pPr>
      <w:r>
        <w:rPr>
          <w:rFonts w:ascii="Times New Roman" w:hAnsi="Times New Roman" w:cs="Times New Roman"/>
          <w:b/>
          <w:bCs/>
          <w:color w:val="000000" w:themeColor="text1"/>
          <w:sz w:val="24"/>
          <w:szCs w:val="24"/>
        </w:rPr>
        <w:t>43.02.17 Технологии индустрии красоты</w:t>
      </w: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Default="005A78DE" w:rsidP="005A78DE">
      <w:pPr>
        <w:jc w:val="right"/>
        <w:rPr>
          <w:rFonts w:ascii="Times New Roman" w:hAnsi="Times New Roman" w:cs="Times New Roman"/>
          <w:b/>
          <w:bCs/>
          <w:color w:val="0070C0"/>
          <w:sz w:val="24"/>
          <w:szCs w:val="24"/>
        </w:rPr>
      </w:pPr>
    </w:p>
    <w:p w:rsidR="005A78DE" w:rsidRPr="00502F97" w:rsidRDefault="005A78DE" w:rsidP="005A78DE">
      <w:pPr>
        <w:jc w:val="right"/>
        <w:rPr>
          <w:rFonts w:ascii="Times New Roman" w:hAnsi="Times New Roman" w:cs="Times New Roman"/>
          <w:b/>
          <w:bCs/>
          <w:color w:val="0070C0"/>
          <w:sz w:val="24"/>
          <w:szCs w:val="24"/>
        </w:rPr>
      </w:pPr>
    </w:p>
    <w:p w:rsidR="005A78DE" w:rsidRPr="008F578C" w:rsidRDefault="005A78DE" w:rsidP="005A78DE">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5A78DE" w:rsidRDefault="005A78DE" w:rsidP="005A78DE">
      <w:pPr>
        <w:pStyle w:val="1"/>
      </w:pPr>
      <w:bookmarkStart w:id="0" w:name="_Toc150695621"/>
      <w:bookmarkStart w:id="1" w:name="_Toc150695786"/>
      <w:bookmarkStart w:id="2" w:name="_Toc156819857"/>
      <w:r w:rsidRPr="006E7FF4">
        <w:t>«</w:t>
      </w:r>
      <w:r w:rsidRPr="005A78DE">
        <w:rPr>
          <w:color w:val="000000" w:themeColor="text1"/>
        </w:rPr>
        <w:t>ПМН.01 «ПРЕДОСТАВЛЕНИЕ КОСМЕТИЧЕСКИХ УСЛУГ</w:t>
      </w:r>
      <w:r w:rsidRPr="006E7FF4">
        <w:t>»</w:t>
      </w:r>
      <w:bookmarkEnd w:id="0"/>
      <w:bookmarkEnd w:id="1"/>
      <w:bookmarkEnd w:id="2"/>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pStyle w:val="1"/>
      </w:pPr>
    </w:p>
    <w:p w:rsidR="005A78DE" w:rsidRDefault="005A78DE" w:rsidP="005A78DE">
      <w:pPr>
        <w:jc w:val="center"/>
        <w:rPr>
          <w:rFonts w:ascii="Times New Roman" w:hAnsi="Times New Roman" w:cs="Times New Roman"/>
          <w:b/>
          <w:bCs/>
          <w:sz w:val="24"/>
          <w:szCs w:val="24"/>
        </w:rPr>
      </w:pPr>
      <w:bookmarkStart w:id="3" w:name="_Toc156228940"/>
      <w:r w:rsidRPr="001D20BA">
        <w:rPr>
          <w:rFonts w:ascii="Times New Roman" w:hAnsi="Times New Roman" w:cs="Times New Roman"/>
          <w:b/>
          <w:bCs/>
          <w:sz w:val="24"/>
          <w:szCs w:val="24"/>
        </w:rPr>
        <w:t>202</w:t>
      </w:r>
      <w:r>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3"/>
    </w:p>
    <w:p w:rsidR="005A78DE" w:rsidRPr="005A78DE" w:rsidRDefault="005A78DE" w:rsidP="005A78DE">
      <w:pPr>
        <w:rPr>
          <w:rFonts w:ascii="Times New Roman" w:hAnsi="Times New Roman" w:cs="Times New Roman"/>
          <w:b/>
          <w:bCs/>
          <w:sz w:val="24"/>
          <w:szCs w:val="24"/>
        </w:rPr>
      </w:pPr>
    </w:p>
    <w:p w:rsidR="0042191D" w:rsidRPr="00470487" w:rsidRDefault="0042191D" w:rsidP="0042191D">
      <w:pPr>
        <w:rPr>
          <w:rFonts w:ascii="Times New Roman" w:hAnsi="Times New Roman" w:cs="Times New Roman"/>
          <w:sz w:val="24"/>
          <w:szCs w:val="24"/>
        </w:rPr>
      </w:pPr>
    </w:p>
    <w:p w:rsidR="0042191D" w:rsidRDefault="0042191D">
      <w:pPr>
        <w:spacing w:after="200" w:line="276" w:lineRule="auto"/>
        <w:rPr>
          <w:rFonts w:ascii="Times New Roman" w:hAnsi="Times New Roman" w:cs="Times New Roman"/>
          <w:b/>
          <w:bCs/>
        </w:rPr>
      </w:pPr>
      <w:r>
        <w:rPr>
          <w:rFonts w:ascii="Times New Roman" w:hAnsi="Times New Roman" w:cs="Times New Roman"/>
          <w:b/>
          <w:bCs/>
        </w:rPr>
        <w:br w:type="page"/>
      </w:r>
    </w:p>
    <w:p w:rsidR="0042191D" w:rsidRDefault="0042191D" w:rsidP="0042191D">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42191D" w:rsidRDefault="0042191D" w:rsidP="0042191D">
      <w:pPr>
        <w:jc w:val="center"/>
        <w:rPr>
          <w:rFonts w:ascii="Times New Roman" w:hAnsi="Times New Roman" w:cs="Times New Roman"/>
          <w:b/>
          <w:bCs/>
        </w:rPr>
      </w:pPr>
    </w:p>
    <w:p w:rsidR="0042191D" w:rsidRDefault="00C70B47" w:rsidP="0042191D">
      <w:pPr>
        <w:pStyle w:val="14"/>
        <w:rPr>
          <w:rFonts w:asciiTheme="minorHAnsi" w:eastAsiaTheme="minorEastAsia" w:hAnsiTheme="minorHAnsi" w:cstheme="minorBidi"/>
          <w:b w:val="0"/>
          <w:bCs w:val="0"/>
          <w:lang w:eastAsia="ru-RU"/>
        </w:rPr>
      </w:pPr>
      <w:r>
        <w:rPr>
          <w:b w:val="0"/>
          <w:bCs w:val="0"/>
        </w:rPr>
        <w:fldChar w:fldCharType="begin"/>
      </w:r>
      <w:r w:rsidR="0042191D">
        <w:rPr>
          <w:b w:val="0"/>
          <w:bCs w:val="0"/>
        </w:rPr>
        <w:instrText xml:space="preserve"> TOC \h \z \t "Раздел 1;1;Раздел 1.1;2" </w:instrText>
      </w:r>
      <w:r>
        <w:rPr>
          <w:b w:val="0"/>
          <w:bCs w:val="0"/>
        </w:rPr>
        <w:fldChar w:fldCharType="separate"/>
      </w:r>
      <w:hyperlink w:anchor="_Toc162370387" w:history="1">
        <w:r w:rsidR="0042191D" w:rsidRPr="00D46500">
          <w:rPr>
            <w:rStyle w:val="af0"/>
          </w:rPr>
          <w:t>1. Общая характеристика РАБОЧЕЙ ПРОГРАММЫ ПРОФЕССИОНАЛЬНОГО МОДУЛЯ</w:t>
        </w:r>
        <w:r w:rsidR="0042191D" w:rsidRPr="00D46500">
          <w:rPr>
            <w:webHidden/>
          </w:rPr>
          <w:tab/>
        </w:r>
        <w:r w:rsidRPr="00D46500">
          <w:rPr>
            <w:webHidden/>
          </w:rPr>
          <w:fldChar w:fldCharType="begin"/>
        </w:r>
        <w:r w:rsidR="0042191D" w:rsidRPr="00D46500">
          <w:rPr>
            <w:webHidden/>
          </w:rPr>
          <w:instrText xml:space="preserve"> PAGEREF _Toc162370387 \h </w:instrText>
        </w:r>
        <w:r w:rsidRPr="00D46500">
          <w:rPr>
            <w:webHidden/>
          </w:rPr>
        </w:r>
        <w:r w:rsidRPr="00D46500">
          <w:rPr>
            <w:webHidden/>
          </w:rPr>
          <w:fldChar w:fldCharType="separate"/>
        </w:r>
        <w:r w:rsidR="00C6255C">
          <w:rPr>
            <w:webHidden/>
          </w:rPr>
          <w:t>3</w:t>
        </w:r>
        <w:r w:rsidRPr="00D46500">
          <w:rPr>
            <w:webHidden/>
          </w:rPr>
          <w:fldChar w:fldCharType="end"/>
        </w:r>
      </w:hyperlink>
    </w:p>
    <w:p w:rsidR="0042191D" w:rsidRDefault="00EF0A75" w:rsidP="0042191D">
      <w:pPr>
        <w:pStyle w:val="21"/>
        <w:tabs>
          <w:tab w:val="left" w:pos="960"/>
        </w:tabs>
        <w:rPr>
          <w:rFonts w:asciiTheme="minorHAnsi" w:eastAsiaTheme="minorEastAsia" w:hAnsiTheme="minorHAnsi" w:cstheme="minorBidi"/>
          <w:i w:val="0"/>
          <w:iCs w:val="0"/>
          <w:sz w:val="22"/>
          <w:szCs w:val="22"/>
        </w:rPr>
      </w:pPr>
      <w:hyperlink w:anchor="_Toc162370388" w:history="1">
        <w:r w:rsidR="0042191D" w:rsidRPr="00BA09F1">
          <w:rPr>
            <w:rStyle w:val="af0"/>
          </w:rPr>
          <w:t>1.1.</w:t>
        </w:r>
        <w:r w:rsidR="0042191D">
          <w:rPr>
            <w:rFonts w:asciiTheme="minorHAnsi" w:eastAsiaTheme="minorEastAsia" w:hAnsiTheme="minorHAnsi" w:cstheme="minorBidi"/>
            <w:i w:val="0"/>
            <w:iCs w:val="0"/>
            <w:sz w:val="22"/>
            <w:szCs w:val="22"/>
          </w:rPr>
          <w:tab/>
        </w:r>
        <w:r w:rsidR="0042191D" w:rsidRPr="00BA09F1">
          <w:rPr>
            <w:rStyle w:val="af0"/>
          </w:rPr>
          <w:t>Цель и место профессионального модуля в структуре образовательной программы</w:t>
        </w:r>
        <w:r w:rsidR="0042191D">
          <w:rPr>
            <w:webHidden/>
          </w:rPr>
          <w:tab/>
        </w:r>
        <w:r w:rsidR="00C70B47">
          <w:rPr>
            <w:webHidden/>
          </w:rPr>
          <w:fldChar w:fldCharType="begin"/>
        </w:r>
        <w:r w:rsidR="0042191D">
          <w:rPr>
            <w:webHidden/>
          </w:rPr>
          <w:instrText xml:space="preserve"> PAGEREF _Toc162370388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tabs>
          <w:tab w:val="left" w:pos="960"/>
        </w:tabs>
        <w:rPr>
          <w:rFonts w:asciiTheme="minorHAnsi" w:eastAsiaTheme="minorEastAsia" w:hAnsiTheme="minorHAnsi" w:cstheme="minorBidi"/>
          <w:i w:val="0"/>
          <w:iCs w:val="0"/>
          <w:sz w:val="22"/>
          <w:szCs w:val="22"/>
        </w:rPr>
      </w:pPr>
      <w:hyperlink w:anchor="_Toc162370389" w:history="1">
        <w:r w:rsidR="0042191D" w:rsidRPr="00BA09F1">
          <w:rPr>
            <w:rStyle w:val="af0"/>
          </w:rPr>
          <w:t>1.2.</w:t>
        </w:r>
        <w:r w:rsidR="0042191D">
          <w:rPr>
            <w:rFonts w:asciiTheme="minorHAnsi" w:eastAsiaTheme="minorEastAsia" w:hAnsiTheme="minorHAnsi" w:cstheme="minorBidi"/>
            <w:i w:val="0"/>
            <w:iCs w:val="0"/>
            <w:sz w:val="22"/>
            <w:szCs w:val="22"/>
          </w:rPr>
          <w:tab/>
        </w:r>
        <w:r w:rsidR="0042191D" w:rsidRPr="00BA09F1">
          <w:rPr>
            <w:rStyle w:val="af0"/>
          </w:rPr>
          <w:t>Планируемые результаты освоения профессионального модуля</w:t>
        </w:r>
        <w:r w:rsidR="0042191D">
          <w:rPr>
            <w:webHidden/>
          </w:rPr>
          <w:tab/>
        </w:r>
        <w:r w:rsidR="00C70B47">
          <w:rPr>
            <w:webHidden/>
          </w:rPr>
          <w:fldChar w:fldCharType="begin"/>
        </w:r>
        <w:r w:rsidR="0042191D">
          <w:rPr>
            <w:webHidden/>
          </w:rPr>
          <w:instrText xml:space="preserve"> PAGEREF _Toc162370389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tabs>
          <w:tab w:val="left" w:pos="960"/>
        </w:tabs>
        <w:rPr>
          <w:rFonts w:asciiTheme="minorHAnsi" w:eastAsiaTheme="minorEastAsia" w:hAnsiTheme="minorHAnsi" w:cstheme="minorBidi"/>
          <w:i w:val="0"/>
          <w:iCs w:val="0"/>
          <w:sz w:val="22"/>
          <w:szCs w:val="22"/>
        </w:rPr>
      </w:pPr>
      <w:hyperlink w:anchor="_Toc162370390" w:history="1">
        <w:r w:rsidR="0042191D" w:rsidRPr="00BA09F1">
          <w:rPr>
            <w:rStyle w:val="af0"/>
          </w:rPr>
          <w:t>1.3.</w:t>
        </w:r>
        <w:r w:rsidR="0042191D">
          <w:rPr>
            <w:rFonts w:asciiTheme="minorHAnsi" w:eastAsiaTheme="minorEastAsia" w:hAnsiTheme="minorHAnsi" w:cstheme="minorBidi"/>
            <w:i w:val="0"/>
            <w:iCs w:val="0"/>
            <w:sz w:val="22"/>
            <w:szCs w:val="22"/>
          </w:rPr>
          <w:tab/>
        </w:r>
        <w:r w:rsidR="0042191D" w:rsidRPr="00BA09F1">
          <w:rPr>
            <w:rStyle w:val="af0"/>
          </w:rPr>
          <w:t>Обоснование часов вариативной части ОПОП-П</w:t>
        </w:r>
        <w:r w:rsidR="0042191D">
          <w:rPr>
            <w:webHidden/>
          </w:rPr>
          <w:tab/>
        </w:r>
        <w:r w:rsidR="00C70B47">
          <w:rPr>
            <w:webHidden/>
          </w:rPr>
          <w:fldChar w:fldCharType="begin"/>
        </w:r>
        <w:r w:rsidR="0042191D">
          <w:rPr>
            <w:webHidden/>
          </w:rPr>
          <w:instrText xml:space="preserve"> PAGEREF _Toc162370390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14"/>
        <w:rPr>
          <w:rFonts w:asciiTheme="minorHAnsi" w:eastAsiaTheme="minorEastAsia" w:hAnsiTheme="minorHAnsi" w:cstheme="minorBidi"/>
          <w:b w:val="0"/>
          <w:bCs w:val="0"/>
          <w:lang w:eastAsia="ru-RU"/>
        </w:rPr>
      </w:pPr>
      <w:hyperlink w:anchor="_Toc162370391" w:history="1">
        <w:r w:rsidR="0042191D" w:rsidRPr="00BA09F1">
          <w:rPr>
            <w:rStyle w:val="af0"/>
          </w:rPr>
          <w:t>2. Структура и содержание профессионального модуля</w:t>
        </w:r>
        <w:r w:rsidR="0042191D">
          <w:rPr>
            <w:webHidden/>
          </w:rPr>
          <w:tab/>
        </w:r>
        <w:r w:rsidR="00C70B47">
          <w:rPr>
            <w:webHidden/>
          </w:rPr>
          <w:fldChar w:fldCharType="begin"/>
        </w:r>
        <w:r w:rsidR="0042191D">
          <w:rPr>
            <w:webHidden/>
          </w:rPr>
          <w:instrText xml:space="preserve"> PAGEREF _Toc162370391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rPr>
          <w:rFonts w:asciiTheme="minorHAnsi" w:eastAsiaTheme="minorEastAsia" w:hAnsiTheme="minorHAnsi" w:cstheme="minorBidi"/>
          <w:i w:val="0"/>
          <w:iCs w:val="0"/>
          <w:sz w:val="22"/>
          <w:szCs w:val="22"/>
        </w:rPr>
      </w:pPr>
      <w:hyperlink w:anchor="_Toc162370392" w:history="1">
        <w:r w:rsidR="0042191D" w:rsidRPr="00BA09F1">
          <w:rPr>
            <w:rStyle w:val="af0"/>
          </w:rPr>
          <w:t>2.1. Трудоемкость освоения модуля</w:t>
        </w:r>
        <w:r w:rsidR="0042191D">
          <w:rPr>
            <w:webHidden/>
          </w:rPr>
          <w:tab/>
        </w:r>
        <w:r w:rsidR="00C70B47">
          <w:rPr>
            <w:webHidden/>
          </w:rPr>
          <w:fldChar w:fldCharType="begin"/>
        </w:r>
        <w:r w:rsidR="0042191D">
          <w:rPr>
            <w:webHidden/>
          </w:rPr>
          <w:instrText xml:space="preserve"> PAGEREF _Toc162370392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rPr>
          <w:rFonts w:asciiTheme="minorHAnsi" w:eastAsiaTheme="minorEastAsia" w:hAnsiTheme="minorHAnsi" w:cstheme="minorBidi"/>
          <w:i w:val="0"/>
          <w:iCs w:val="0"/>
          <w:sz w:val="22"/>
          <w:szCs w:val="22"/>
        </w:rPr>
      </w:pPr>
      <w:hyperlink w:anchor="_Toc162370393" w:history="1">
        <w:r w:rsidR="0042191D" w:rsidRPr="00BA09F1">
          <w:rPr>
            <w:rStyle w:val="af0"/>
          </w:rPr>
          <w:t>2.2. Структура профессионального модуля</w:t>
        </w:r>
        <w:r w:rsidR="0042191D">
          <w:rPr>
            <w:webHidden/>
          </w:rPr>
          <w:tab/>
        </w:r>
        <w:r w:rsidR="00C70B47">
          <w:rPr>
            <w:webHidden/>
          </w:rPr>
          <w:fldChar w:fldCharType="begin"/>
        </w:r>
        <w:r w:rsidR="0042191D">
          <w:rPr>
            <w:webHidden/>
          </w:rPr>
          <w:instrText xml:space="preserve"> PAGEREF _Toc162370393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rPr>
          <w:rFonts w:asciiTheme="minorHAnsi" w:eastAsiaTheme="minorEastAsia" w:hAnsiTheme="minorHAnsi" w:cstheme="minorBidi"/>
          <w:i w:val="0"/>
          <w:iCs w:val="0"/>
          <w:sz w:val="22"/>
          <w:szCs w:val="22"/>
        </w:rPr>
      </w:pPr>
      <w:hyperlink w:anchor="_Toc162370394" w:history="1">
        <w:r w:rsidR="0042191D" w:rsidRPr="00BA09F1">
          <w:rPr>
            <w:rStyle w:val="af0"/>
          </w:rPr>
          <w:t>2.3. Содержание профессионального модуля</w:t>
        </w:r>
        <w:r w:rsidR="0042191D">
          <w:rPr>
            <w:webHidden/>
          </w:rPr>
          <w:tab/>
        </w:r>
        <w:r w:rsidR="00C70B47">
          <w:rPr>
            <w:webHidden/>
          </w:rPr>
          <w:fldChar w:fldCharType="begin"/>
        </w:r>
        <w:r w:rsidR="0042191D">
          <w:rPr>
            <w:webHidden/>
          </w:rPr>
          <w:instrText xml:space="preserve"> PAGEREF _Toc162370394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5A78DE">
      <w:pPr>
        <w:pStyle w:val="21"/>
        <w:rPr>
          <w:rFonts w:asciiTheme="minorHAnsi" w:eastAsiaTheme="minorEastAsia" w:hAnsiTheme="minorHAnsi" w:cstheme="minorBidi"/>
          <w:i w:val="0"/>
          <w:iCs w:val="0"/>
          <w:sz w:val="22"/>
          <w:szCs w:val="22"/>
        </w:rPr>
      </w:pPr>
      <w:hyperlink w:anchor="_Toc162370395" w:history="1">
        <w:r w:rsidR="0042191D" w:rsidRPr="00BA09F1">
          <w:rPr>
            <w:rStyle w:val="af0"/>
          </w:rPr>
          <w:t>2.4. Курсовой проект (работа) (для специальностей СПО, если предусмотрено)</w:t>
        </w:r>
        <w:r w:rsidR="0042191D">
          <w:rPr>
            <w:webHidden/>
          </w:rPr>
          <w:tab/>
        </w:r>
        <w:r w:rsidR="00C70B47">
          <w:rPr>
            <w:webHidden/>
          </w:rPr>
          <w:fldChar w:fldCharType="begin"/>
        </w:r>
        <w:r w:rsidR="0042191D">
          <w:rPr>
            <w:webHidden/>
          </w:rPr>
          <w:instrText xml:space="preserve"> PAGEREF _Toc162370395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14"/>
        <w:rPr>
          <w:rFonts w:asciiTheme="minorHAnsi" w:eastAsiaTheme="minorEastAsia" w:hAnsiTheme="minorHAnsi" w:cstheme="minorBidi"/>
          <w:b w:val="0"/>
          <w:bCs w:val="0"/>
          <w:lang w:eastAsia="ru-RU"/>
        </w:rPr>
      </w:pPr>
      <w:hyperlink w:anchor="_Toc162370397" w:history="1">
        <w:r w:rsidR="0042191D" w:rsidRPr="00BA09F1">
          <w:rPr>
            <w:rStyle w:val="af0"/>
          </w:rPr>
          <w:t>3. Условия реализации профессионального модуля</w:t>
        </w:r>
        <w:r w:rsidR="0042191D">
          <w:rPr>
            <w:webHidden/>
          </w:rPr>
          <w:tab/>
        </w:r>
        <w:r w:rsidR="00C70B47">
          <w:rPr>
            <w:webHidden/>
          </w:rPr>
          <w:fldChar w:fldCharType="begin"/>
        </w:r>
        <w:r w:rsidR="0042191D">
          <w:rPr>
            <w:webHidden/>
          </w:rPr>
          <w:instrText xml:space="preserve"> PAGEREF _Toc162370397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rPr>
          <w:rFonts w:asciiTheme="minorHAnsi" w:eastAsiaTheme="minorEastAsia" w:hAnsiTheme="minorHAnsi" w:cstheme="minorBidi"/>
          <w:i w:val="0"/>
          <w:iCs w:val="0"/>
          <w:sz w:val="22"/>
          <w:szCs w:val="22"/>
        </w:rPr>
      </w:pPr>
      <w:hyperlink w:anchor="_Toc162370398" w:history="1">
        <w:r w:rsidR="0042191D" w:rsidRPr="00BA09F1">
          <w:rPr>
            <w:rStyle w:val="af0"/>
          </w:rPr>
          <w:t>3.1. Материально-техническое обеспечение</w:t>
        </w:r>
        <w:r w:rsidR="0042191D">
          <w:rPr>
            <w:webHidden/>
          </w:rPr>
          <w:tab/>
        </w:r>
        <w:r w:rsidR="00C70B47">
          <w:rPr>
            <w:webHidden/>
          </w:rPr>
          <w:fldChar w:fldCharType="begin"/>
        </w:r>
        <w:r w:rsidR="0042191D">
          <w:rPr>
            <w:webHidden/>
          </w:rPr>
          <w:instrText xml:space="preserve"> PAGEREF _Toc162370398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21"/>
        <w:rPr>
          <w:rFonts w:asciiTheme="minorHAnsi" w:eastAsiaTheme="minorEastAsia" w:hAnsiTheme="minorHAnsi" w:cstheme="minorBidi"/>
          <w:i w:val="0"/>
          <w:iCs w:val="0"/>
          <w:sz w:val="22"/>
          <w:szCs w:val="22"/>
        </w:rPr>
      </w:pPr>
      <w:hyperlink w:anchor="_Toc162370399" w:history="1">
        <w:r w:rsidR="0042191D" w:rsidRPr="00BA09F1">
          <w:rPr>
            <w:rStyle w:val="af0"/>
          </w:rPr>
          <w:t>3.2. Учебно-методическое обеспечение</w:t>
        </w:r>
        <w:r w:rsidR="0042191D">
          <w:rPr>
            <w:webHidden/>
          </w:rPr>
          <w:tab/>
        </w:r>
        <w:r w:rsidR="00C70B47">
          <w:rPr>
            <w:webHidden/>
          </w:rPr>
          <w:fldChar w:fldCharType="begin"/>
        </w:r>
        <w:r w:rsidR="0042191D">
          <w:rPr>
            <w:webHidden/>
          </w:rPr>
          <w:instrText xml:space="preserve"> PAGEREF _Toc162370399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Default="00EF0A75" w:rsidP="0042191D">
      <w:pPr>
        <w:pStyle w:val="14"/>
        <w:rPr>
          <w:rFonts w:asciiTheme="minorHAnsi" w:eastAsiaTheme="minorEastAsia" w:hAnsiTheme="minorHAnsi" w:cstheme="minorBidi"/>
          <w:b w:val="0"/>
          <w:bCs w:val="0"/>
          <w:lang w:eastAsia="ru-RU"/>
        </w:rPr>
      </w:pPr>
      <w:hyperlink w:anchor="_Toc162370400" w:history="1">
        <w:r w:rsidR="0042191D" w:rsidRPr="00BA09F1">
          <w:rPr>
            <w:rStyle w:val="af0"/>
          </w:rPr>
          <w:t>4. Контроль и оценка результатов освоения  профессионального модуля</w:t>
        </w:r>
        <w:r w:rsidR="0042191D">
          <w:rPr>
            <w:webHidden/>
          </w:rPr>
          <w:tab/>
        </w:r>
        <w:r w:rsidR="00C70B47">
          <w:rPr>
            <w:webHidden/>
          </w:rPr>
          <w:fldChar w:fldCharType="begin"/>
        </w:r>
        <w:r w:rsidR="0042191D">
          <w:rPr>
            <w:webHidden/>
          </w:rPr>
          <w:instrText xml:space="preserve"> PAGEREF _Toc162370400 \h </w:instrText>
        </w:r>
        <w:r w:rsidR="00C70B47">
          <w:rPr>
            <w:webHidden/>
          </w:rPr>
        </w:r>
        <w:r w:rsidR="00C70B47">
          <w:rPr>
            <w:webHidden/>
          </w:rPr>
          <w:fldChar w:fldCharType="separate"/>
        </w:r>
        <w:r w:rsidR="00C6255C">
          <w:rPr>
            <w:webHidden/>
          </w:rPr>
          <w:t>3</w:t>
        </w:r>
        <w:r w:rsidR="00C70B47">
          <w:rPr>
            <w:webHidden/>
          </w:rPr>
          <w:fldChar w:fldCharType="end"/>
        </w:r>
      </w:hyperlink>
    </w:p>
    <w:p w:rsidR="0042191D" w:rsidRPr="001D20BA" w:rsidRDefault="00C70B47" w:rsidP="0042191D">
      <w:pPr>
        <w:jc w:val="center"/>
        <w:rPr>
          <w:rFonts w:ascii="Times New Roman" w:hAnsi="Times New Roman" w:cs="Times New Roman"/>
          <w:b/>
          <w:bCs/>
        </w:rPr>
      </w:pPr>
      <w:r>
        <w:rPr>
          <w:rFonts w:ascii="Times New Roman" w:hAnsi="Times New Roman" w:cs="Times New Roman"/>
          <w:b/>
          <w:bCs/>
        </w:rPr>
        <w:fldChar w:fldCharType="end"/>
      </w:r>
    </w:p>
    <w:p w:rsidR="0042191D" w:rsidRDefault="0042191D" w:rsidP="0042191D">
      <w:pPr>
        <w:pStyle w:val="1f"/>
        <w:jc w:val="left"/>
        <w:sectPr w:rsidR="0042191D" w:rsidSect="00EF0A75">
          <w:headerReference w:type="even" r:id="rId7"/>
          <w:headerReference w:type="default" r:id="rId8"/>
          <w:pgSz w:w="11906" w:h="16838"/>
          <w:pgMar w:top="1134" w:right="567" w:bottom="1134" w:left="1701" w:header="709" w:footer="709" w:gutter="0"/>
          <w:cols w:space="708"/>
          <w:docGrid w:linePitch="360"/>
        </w:sectPr>
      </w:pPr>
      <w:bookmarkStart w:id="4" w:name="_Toc149904144"/>
      <w:bookmarkStart w:id="5" w:name="_Toc150695622"/>
      <w:bookmarkStart w:id="6" w:name="_Toc150695787"/>
    </w:p>
    <w:p w:rsidR="0042191D" w:rsidRPr="00D46500" w:rsidRDefault="0042191D" w:rsidP="0042191D">
      <w:pPr>
        <w:pStyle w:val="1f"/>
        <w:rPr>
          <w:rFonts w:ascii="Times New Roman" w:hAnsi="Times New Roman"/>
        </w:rPr>
      </w:pPr>
      <w:bookmarkStart w:id="7" w:name="_Toc162370387"/>
      <w:r w:rsidRPr="007863C1">
        <w:lastRenderedPageBreak/>
        <w:t>1. Общая характеристика</w:t>
      </w:r>
      <w:bookmarkEnd w:id="4"/>
      <w:bookmarkEnd w:id="5"/>
      <w:bookmarkEnd w:id="6"/>
      <w:r w:rsidRPr="00D46500">
        <w:rPr>
          <w:rFonts w:ascii="Times New Roman" w:hAnsi="Times New Roman"/>
        </w:rPr>
        <w:t>РАБОЧЕЙ ПРОГРАММЫ ПРОФЕССИОНАЛЬНОГО МОДУЛЯ</w:t>
      </w:r>
      <w:bookmarkEnd w:id="7"/>
    </w:p>
    <w:p w:rsidR="0042191D" w:rsidRPr="005A78DE" w:rsidRDefault="0042191D" w:rsidP="0042191D">
      <w:pPr>
        <w:pStyle w:val="1"/>
        <w:rPr>
          <w:color w:val="000000" w:themeColor="text1"/>
        </w:rPr>
      </w:pPr>
      <w:r w:rsidRPr="005A78DE">
        <w:rPr>
          <w:color w:val="000000" w:themeColor="text1"/>
        </w:rPr>
        <w:t>«ПМн.01 «Предоставление косметических услуг»</w:t>
      </w:r>
    </w:p>
    <w:p w:rsidR="0042191D" w:rsidRPr="00C13371" w:rsidRDefault="0042191D" w:rsidP="0042191D">
      <w:pPr>
        <w:pStyle w:val="1d"/>
        <w:jc w:val="center"/>
        <w:rPr>
          <w:rFonts w:eastAsia="Segoe UI"/>
          <w:vertAlign w:val="superscript"/>
          <w:lang w:val="ru-RU"/>
        </w:rPr>
      </w:pPr>
      <w:r w:rsidRPr="00D46500">
        <w:rPr>
          <w:rFonts w:eastAsia="Segoe UI"/>
          <w:vertAlign w:val="superscript"/>
          <w:lang w:val="ru-RU"/>
        </w:rPr>
        <w:t>код и наименование модуля</w:t>
      </w:r>
    </w:p>
    <w:p w:rsidR="0042191D" w:rsidRDefault="0042191D" w:rsidP="0042191D">
      <w:pPr>
        <w:pStyle w:val="114"/>
        <w:numPr>
          <w:ilvl w:val="1"/>
          <w:numId w:val="14"/>
        </w:numPr>
        <w:rPr>
          <w:rFonts w:ascii="Times New Roman" w:hAnsi="Times New Roman"/>
        </w:rPr>
      </w:pPr>
      <w:bookmarkStart w:id="8" w:name="_Toc150695623"/>
      <w:bookmarkStart w:id="9" w:name="_Toc162370388"/>
      <w:r w:rsidRPr="00EA6E1D">
        <w:rPr>
          <w:rFonts w:ascii="Times New Roman" w:hAnsi="Times New Roman"/>
        </w:rPr>
        <w:t>Цель и место профессионального модуля</w:t>
      </w:r>
      <w:bookmarkEnd w:id="8"/>
      <w:r w:rsidR="005A78DE">
        <w:rPr>
          <w:rFonts w:ascii="Times New Roman" w:hAnsi="Times New Roman"/>
        </w:rPr>
        <w:t xml:space="preserve"> </w:t>
      </w:r>
      <w:r w:rsidRPr="00C13371">
        <w:rPr>
          <w:rFonts w:ascii="Times New Roman" w:hAnsi="Times New Roman"/>
        </w:rPr>
        <w:t>в структуре образовательной программы</w:t>
      </w:r>
      <w:bookmarkEnd w:id="9"/>
    </w:p>
    <w:p w:rsidR="0042191D" w:rsidRPr="006F6CC4" w:rsidRDefault="0042191D" w:rsidP="0042191D">
      <w:pPr>
        <w:jc w:val="both"/>
        <w:rPr>
          <w:rFonts w:ascii="Times New Roman" w:eastAsia="Times New Roman" w:hAnsi="Times New Roman" w:cs="Times New Roman"/>
          <w:color w:val="000000" w:themeColor="text1"/>
          <w:sz w:val="24"/>
          <w:szCs w:val="24"/>
          <w:lang w:eastAsia="ru-RU"/>
        </w:rPr>
      </w:pPr>
      <w:r w:rsidRPr="006F6CC4">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6F6CC4">
        <w:rPr>
          <w:rFonts w:ascii="Times New Roman" w:eastAsia="Times New Roman" w:hAnsi="Times New Roman" w:cs="Times New Roman"/>
          <w:i/>
          <w:iCs/>
          <w:color w:val="000000" w:themeColor="text1"/>
          <w:sz w:val="24"/>
          <w:szCs w:val="24"/>
          <w:lang w:eastAsia="ru-RU"/>
        </w:rPr>
        <w:t>«</w:t>
      </w:r>
      <w:r w:rsidRPr="006F6CC4">
        <w:rPr>
          <w:rFonts w:ascii="Times New Roman" w:eastAsia="DejaVu Sans" w:hAnsi="Times New Roman" w:cs="Times New Roman"/>
          <w:iCs/>
          <w:color w:val="000000" w:themeColor="text1"/>
          <w:sz w:val="24"/>
          <w:szCs w:val="24"/>
          <w:lang w:eastAsia="zh-CN" w:bidi="hi-IN"/>
        </w:rPr>
        <w:t>предоставление косметических услуг</w:t>
      </w:r>
      <w:r w:rsidRPr="006F6CC4">
        <w:rPr>
          <w:rFonts w:ascii="Times New Roman" w:eastAsia="Times New Roman" w:hAnsi="Times New Roman" w:cs="Times New Roman"/>
          <w:bCs/>
          <w:i/>
          <w:iCs/>
          <w:color w:val="000000" w:themeColor="text1"/>
          <w:sz w:val="24"/>
          <w:szCs w:val="24"/>
          <w:lang w:eastAsia="ru-RU"/>
        </w:rPr>
        <w:t>»</w:t>
      </w:r>
      <w:r w:rsidRPr="006F6CC4">
        <w:rPr>
          <w:rFonts w:ascii="Times New Roman" w:eastAsia="Times New Roman" w:hAnsi="Times New Roman" w:cs="Times New Roman"/>
          <w:color w:val="000000" w:themeColor="text1"/>
          <w:sz w:val="24"/>
          <w:szCs w:val="24"/>
          <w:lang w:eastAsia="ru-RU"/>
        </w:rPr>
        <w:t>.</w:t>
      </w:r>
      <w:r w:rsidRPr="006F6CC4">
        <w:rPr>
          <w:rFonts w:ascii="Times New Roman" w:hAnsi="Times New Roman" w:cs="Times New Roman"/>
          <w:color w:val="000000"/>
          <w:sz w:val="25"/>
          <w:szCs w:val="25"/>
          <w:shd w:val="clear" w:color="auto" w:fill="FFFFFF"/>
        </w:rPr>
        <w:t xml:space="preserve"> Предоставление услуг по косметическому уходу за лицом и телом путем механического, физического и химического воздействия в целях омоложения и коррекции проблемных зон, а также придания лицу индивидуальной выразительности, с использованием косметических средств; услуги выполняются для удовлетворения эстетических потребностей клиента в соответствии с его пожеланиями, направлениями моды и с учетом его индивидуальных особенностей.</w:t>
      </w:r>
    </w:p>
    <w:p w:rsidR="0042191D" w:rsidRPr="006F6CC4" w:rsidRDefault="0042191D" w:rsidP="0042191D">
      <w:pPr>
        <w:rPr>
          <w:rFonts w:ascii="Times New Roman" w:eastAsia="DejaVu Sans" w:hAnsi="Times New Roman" w:cs="Times New Roman"/>
          <w:iCs/>
          <w:color w:val="000000" w:themeColor="text1"/>
          <w:sz w:val="24"/>
          <w:szCs w:val="24"/>
          <w:lang w:eastAsia="zh-CN" w:bidi="hi-IN"/>
        </w:rPr>
      </w:pPr>
      <w:r w:rsidRPr="006F6CC4">
        <w:rPr>
          <w:rFonts w:ascii="Times New Roman" w:hAnsi="Times New Roman" w:cs="Times New Roman"/>
          <w:color w:val="000000" w:themeColor="text1"/>
          <w:sz w:val="24"/>
          <w:szCs w:val="24"/>
        </w:rPr>
        <w:t xml:space="preserve">Профессиональный модуль включен в </w:t>
      </w:r>
      <w:r w:rsidRPr="006F6CC4">
        <w:rPr>
          <w:rFonts w:ascii="Times New Roman" w:hAnsi="Times New Roman" w:cs="Times New Roman"/>
          <w:i/>
          <w:color w:val="000000" w:themeColor="text1"/>
          <w:sz w:val="24"/>
          <w:szCs w:val="24"/>
        </w:rPr>
        <w:t>/ обязательную часть образовательной программы по направленности «</w:t>
      </w:r>
      <w:r w:rsidRPr="006F6CC4">
        <w:rPr>
          <w:rFonts w:ascii="Times New Roman" w:eastAsia="DejaVu Sans" w:hAnsi="Times New Roman" w:cs="Times New Roman"/>
          <w:iCs/>
          <w:color w:val="000000" w:themeColor="text1"/>
          <w:sz w:val="24"/>
          <w:szCs w:val="24"/>
          <w:lang w:eastAsia="zh-CN" w:bidi="hi-IN"/>
        </w:rPr>
        <w:t>предоставление косметических услуг»</w:t>
      </w:r>
    </w:p>
    <w:p w:rsidR="0042191D" w:rsidRPr="00EA6E1D" w:rsidRDefault="0042191D" w:rsidP="0042191D">
      <w:pPr>
        <w:pStyle w:val="a4"/>
        <w:suppressAutoHyphens/>
        <w:spacing w:line="276" w:lineRule="auto"/>
        <w:ind w:left="420"/>
        <w:jc w:val="both"/>
        <w:rPr>
          <w:rFonts w:ascii="Times New Roman" w:hAnsi="Times New Roman"/>
        </w:rPr>
      </w:pPr>
    </w:p>
    <w:p w:rsidR="0042191D" w:rsidRPr="00EA6E1D" w:rsidRDefault="0042191D" w:rsidP="0042191D">
      <w:pPr>
        <w:pStyle w:val="114"/>
        <w:numPr>
          <w:ilvl w:val="1"/>
          <w:numId w:val="14"/>
        </w:numPr>
        <w:rPr>
          <w:rFonts w:ascii="Times New Roman" w:hAnsi="Times New Roman"/>
        </w:rPr>
      </w:pPr>
      <w:bookmarkStart w:id="10" w:name="_Toc162370389"/>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0"/>
    </w:p>
    <w:p w:rsidR="0042191D" w:rsidRDefault="0042191D" w:rsidP="0042191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4.3ОПОП-П)</w:t>
      </w:r>
      <w:r w:rsidRPr="00FA680C">
        <w:rPr>
          <w:rFonts w:ascii="Times New Roman" w:eastAsia="Times New Roman" w:hAnsi="Times New Roman" w:cs="Times New Roman"/>
          <w:sz w:val="24"/>
          <w:szCs w:val="24"/>
          <w:lang w:eastAsia="ru-RU"/>
        </w:rPr>
        <w:t>.</w:t>
      </w:r>
    </w:p>
    <w:p w:rsidR="0042191D" w:rsidRDefault="0042191D" w:rsidP="0042191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2191D" w:rsidRPr="00AC4913" w:rsidTr="00EF0A75">
        <w:tc>
          <w:tcPr>
            <w:tcW w:w="1129" w:type="dxa"/>
            <w:tcBorders>
              <w:top w:val="single" w:sz="4" w:space="0" w:color="auto"/>
              <w:left w:val="single" w:sz="4" w:space="0" w:color="auto"/>
              <w:right w:val="single" w:sz="4" w:space="0" w:color="auto"/>
            </w:tcBorders>
          </w:tcPr>
          <w:p w:rsidR="0042191D" w:rsidRPr="00D46500" w:rsidRDefault="0042191D" w:rsidP="00EF0A75">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42191D" w:rsidRPr="00D46500" w:rsidRDefault="0042191D" w:rsidP="00EF0A75">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42191D" w:rsidRPr="00D46500" w:rsidRDefault="0042191D" w:rsidP="00EF0A75">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42191D" w:rsidRPr="00D46500" w:rsidRDefault="0042191D" w:rsidP="00EF0A75">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42191D" w:rsidRPr="00AC4913" w:rsidTr="00EF0A75">
        <w:tc>
          <w:tcPr>
            <w:tcW w:w="1129" w:type="dxa"/>
            <w:tcBorders>
              <w:top w:val="single" w:sz="4" w:space="0" w:color="auto"/>
              <w:left w:val="single" w:sz="4" w:space="0" w:color="auto"/>
              <w:right w:val="single" w:sz="4" w:space="0" w:color="auto"/>
            </w:tcBorders>
          </w:tcPr>
          <w:p w:rsidR="0042191D" w:rsidRPr="006F6CC4" w:rsidRDefault="0042191D" w:rsidP="00EF0A75">
            <w:pPr>
              <w:rPr>
                <w:rFonts w:ascii="Times New Roman" w:hAnsi="Times New Roman" w:cs="Times New Roman"/>
                <w:b/>
                <w:bCs/>
                <w:sz w:val="24"/>
                <w:szCs w:val="24"/>
              </w:rPr>
            </w:pPr>
            <w:r w:rsidRPr="006F6CC4">
              <w:rPr>
                <w:rFonts w:ascii="Times New Roman" w:hAnsi="Times New Roman" w:cs="Times New Roman"/>
                <w:b/>
                <w:bCs/>
                <w:sz w:val="24"/>
                <w:szCs w:val="24"/>
              </w:rPr>
              <w:t>ОК01</w:t>
            </w:r>
          </w:p>
        </w:tc>
        <w:tc>
          <w:tcPr>
            <w:tcW w:w="2833" w:type="dxa"/>
            <w:vMerge w:val="restart"/>
            <w:tcBorders>
              <w:top w:val="single" w:sz="4" w:space="0" w:color="auto"/>
              <w:left w:val="single" w:sz="4" w:space="0" w:color="auto"/>
              <w:right w:val="single" w:sz="4" w:space="0" w:color="auto"/>
            </w:tcBorders>
            <w:hideMark/>
          </w:tcPr>
          <w:p w:rsidR="0042191D" w:rsidRPr="00323D25" w:rsidRDefault="0042191D" w:rsidP="00EF0A75">
            <w:pPr>
              <w:pStyle w:val="affffff3"/>
              <w:ind w:firstLine="5"/>
              <w:jc w:val="both"/>
              <w:rPr>
                <w:rFonts w:ascii="Times New Roman" w:hAnsi="Times New Roman"/>
                <w:sz w:val="20"/>
                <w:szCs w:val="20"/>
              </w:rPr>
            </w:pPr>
            <w:r>
              <w:rPr>
                <w:rFonts w:ascii="Times New Roman" w:hAnsi="Times New Roman"/>
                <w:sz w:val="24"/>
                <w:szCs w:val="24"/>
              </w:rPr>
              <w:t>-</w:t>
            </w:r>
            <w:r w:rsidRPr="00323D25">
              <w:rPr>
                <w:rFonts w:ascii="Times New Roman" w:hAnsi="Times New Roman"/>
                <w:sz w:val="20"/>
                <w:szCs w:val="20"/>
              </w:rPr>
              <w:t>выполнять косметические услуги по уходу за кожей лица, шеи и зоны декольте ;</w:t>
            </w:r>
          </w:p>
          <w:p w:rsidR="0042191D" w:rsidRPr="00323D25" w:rsidRDefault="0042191D" w:rsidP="00EF0A75">
            <w:pPr>
              <w:pStyle w:val="affffff3"/>
              <w:ind w:firstLine="5"/>
              <w:jc w:val="both"/>
              <w:rPr>
                <w:rFonts w:ascii="Times New Roman" w:hAnsi="Times New Roman"/>
                <w:sz w:val="20"/>
                <w:szCs w:val="20"/>
              </w:rPr>
            </w:pPr>
            <w:r w:rsidRPr="00323D25">
              <w:rPr>
                <w:rFonts w:ascii="Times New Roman" w:hAnsi="Times New Roman"/>
                <w:sz w:val="20"/>
                <w:szCs w:val="20"/>
              </w:rPr>
              <w:t xml:space="preserve">- выполнять косметические услуги по уходу за телом; </w:t>
            </w:r>
          </w:p>
          <w:p w:rsidR="0042191D" w:rsidRPr="00323D25" w:rsidRDefault="0042191D" w:rsidP="00EF0A75">
            <w:pPr>
              <w:pStyle w:val="affffff3"/>
              <w:ind w:firstLine="5"/>
              <w:jc w:val="both"/>
              <w:rPr>
                <w:rFonts w:ascii="Times New Roman" w:hAnsi="Times New Roman"/>
                <w:sz w:val="20"/>
                <w:szCs w:val="20"/>
              </w:rPr>
            </w:pPr>
            <w:r w:rsidRPr="00323D25">
              <w:rPr>
                <w:rFonts w:ascii="Times New Roman" w:hAnsi="Times New Roman"/>
                <w:sz w:val="20"/>
                <w:szCs w:val="20"/>
              </w:rPr>
              <w:t>- выполнять услуги по оформлению бровей и ресниц различными техниками с учетом запроса клиента;</w:t>
            </w:r>
          </w:p>
          <w:p w:rsidR="0042191D" w:rsidRPr="00323D25" w:rsidRDefault="0042191D" w:rsidP="00EF0A75">
            <w:pPr>
              <w:pStyle w:val="affffff3"/>
              <w:ind w:firstLine="5"/>
              <w:jc w:val="both"/>
              <w:rPr>
                <w:rFonts w:ascii="Times New Roman" w:hAnsi="Times New Roman"/>
                <w:b/>
                <w:sz w:val="20"/>
                <w:szCs w:val="20"/>
              </w:rPr>
            </w:pPr>
            <w:r w:rsidRPr="00323D25">
              <w:rPr>
                <w:rFonts w:ascii="Times New Roman" w:hAnsi="Times New Roman"/>
                <w:sz w:val="20"/>
                <w:szCs w:val="20"/>
              </w:rPr>
              <w:t>- выполнять коррекцию волосяного покрова различных частей тела.</w:t>
            </w:r>
          </w:p>
          <w:p w:rsidR="0042191D" w:rsidRPr="00D46500" w:rsidRDefault="0042191D" w:rsidP="00EF0A75">
            <w:pPr>
              <w:rPr>
                <w:rFonts w:ascii="Times New Roman" w:hAnsi="Times New Roman" w:cs="Times New Roman"/>
                <w:bCs/>
                <w:sz w:val="24"/>
                <w:szCs w:val="24"/>
              </w:rPr>
            </w:pPr>
          </w:p>
        </w:tc>
        <w:tc>
          <w:tcPr>
            <w:tcW w:w="2833" w:type="dxa"/>
            <w:vMerge w:val="restart"/>
            <w:tcBorders>
              <w:top w:val="single" w:sz="4" w:space="0" w:color="auto"/>
              <w:left w:val="single" w:sz="4" w:space="0" w:color="auto"/>
              <w:right w:val="single" w:sz="4" w:space="0" w:color="auto"/>
            </w:tcBorders>
            <w:shd w:val="clear" w:color="auto" w:fill="auto"/>
          </w:tcPr>
          <w:p w:rsidR="0042191D" w:rsidRPr="00323D25" w:rsidRDefault="0042191D" w:rsidP="00EF0A75">
            <w:pPr>
              <w:ind w:firstLine="7"/>
              <w:rPr>
                <w:rFonts w:ascii="Times New Roman" w:hAnsi="Times New Roman" w:cs="Times New Roman"/>
                <w:sz w:val="20"/>
                <w:szCs w:val="20"/>
              </w:rPr>
            </w:pPr>
            <w:r w:rsidRPr="00323D25">
              <w:rPr>
                <w:rFonts w:ascii="Times New Roman" w:hAnsi="Times New Roman" w:cs="Times New Roman"/>
                <w:sz w:val="20"/>
                <w:szCs w:val="20"/>
              </w:rPr>
              <w:t>-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p>
          <w:p w:rsidR="0042191D" w:rsidRPr="00323D25" w:rsidRDefault="0042191D" w:rsidP="00EF0A75">
            <w:pPr>
              <w:pStyle w:val="affffff3"/>
              <w:ind w:firstLine="7"/>
              <w:jc w:val="both"/>
              <w:rPr>
                <w:rFonts w:ascii="Times New Roman" w:hAnsi="Times New Roman"/>
                <w:sz w:val="20"/>
                <w:szCs w:val="20"/>
              </w:rPr>
            </w:pPr>
            <w:r w:rsidRPr="00323D25">
              <w:rPr>
                <w:rFonts w:ascii="Times New Roman" w:hAnsi="Times New Roman"/>
                <w:sz w:val="20"/>
                <w:szCs w:val="20"/>
              </w:rPr>
              <w:t xml:space="preserve">- психологию общения и профессиональную этику при выполнении бытовых косметических услуг </w:t>
            </w:r>
          </w:p>
          <w:p w:rsidR="0042191D" w:rsidRPr="00323D25" w:rsidRDefault="0042191D" w:rsidP="00EF0A75">
            <w:pPr>
              <w:pStyle w:val="affffff3"/>
              <w:ind w:firstLine="7"/>
              <w:jc w:val="both"/>
              <w:rPr>
                <w:rFonts w:ascii="Times New Roman" w:hAnsi="Times New Roman"/>
                <w:sz w:val="20"/>
                <w:szCs w:val="20"/>
              </w:rPr>
            </w:pPr>
            <w:r w:rsidRPr="00323D25">
              <w:rPr>
                <w:rFonts w:ascii="Times New Roman" w:hAnsi="Times New Roman"/>
                <w:sz w:val="20"/>
                <w:szCs w:val="20"/>
              </w:rPr>
              <w:t xml:space="preserve">- правила, современные формы и методы обслуживания потребителя бытовых косметических услуг </w:t>
            </w:r>
          </w:p>
          <w:p w:rsidR="0042191D" w:rsidRPr="00323D25" w:rsidRDefault="0042191D" w:rsidP="00EF0A75">
            <w:pPr>
              <w:pStyle w:val="affffff3"/>
              <w:ind w:firstLine="7"/>
              <w:jc w:val="both"/>
              <w:rPr>
                <w:rFonts w:ascii="Times New Roman" w:hAnsi="Times New Roman"/>
                <w:sz w:val="20"/>
                <w:szCs w:val="20"/>
              </w:rPr>
            </w:pPr>
            <w:r w:rsidRPr="00323D25">
              <w:rPr>
                <w:rFonts w:ascii="Times New Roman" w:hAnsi="Times New Roman"/>
                <w:sz w:val="20"/>
                <w:szCs w:val="20"/>
              </w:rPr>
              <w:t>- устройство, правила эксплуатации и хранения применяемого оборудования, инструментов для выполнения бытовых косметических услуг;</w:t>
            </w:r>
          </w:p>
          <w:p w:rsidR="0042191D" w:rsidRPr="00323D25" w:rsidRDefault="0042191D" w:rsidP="00EF0A75">
            <w:pPr>
              <w:pStyle w:val="affffff3"/>
              <w:ind w:firstLine="7"/>
              <w:jc w:val="both"/>
              <w:rPr>
                <w:rFonts w:ascii="Times New Roman" w:hAnsi="Times New Roman"/>
                <w:sz w:val="20"/>
                <w:szCs w:val="20"/>
              </w:rPr>
            </w:pPr>
            <w:r w:rsidRPr="00323D25">
              <w:rPr>
                <w:rFonts w:ascii="Times New Roman" w:hAnsi="Times New Roman"/>
                <w:sz w:val="20"/>
                <w:szCs w:val="20"/>
              </w:rPr>
              <w:t>- виды и типы оборудования, возможности их применения для выполнения бытовых косметических услуг;</w:t>
            </w:r>
          </w:p>
          <w:p w:rsidR="0042191D" w:rsidRPr="00323D25" w:rsidRDefault="0042191D" w:rsidP="00EF0A75">
            <w:pPr>
              <w:pStyle w:val="affffff3"/>
              <w:jc w:val="both"/>
              <w:rPr>
                <w:rFonts w:ascii="Times New Roman" w:hAnsi="Times New Roman"/>
                <w:sz w:val="20"/>
                <w:szCs w:val="20"/>
              </w:rPr>
            </w:pPr>
            <w:r w:rsidRPr="00323D25">
              <w:rPr>
                <w:rFonts w:ascii="Times New Roman" w:hAnsi="Times New Roman"/>
                <w:sz w:val="20"/>
                <w:szCs w:val="20"/>
              </w:rPr>
              <w:t xml:space="preserve">- состав и свойства препаратов для выполнения бытовых косметических </w:t>
            </w:r>
            <w:r w:rsidRPr="00323D25">
              <w:rPr>
                <w:rFonts w:ascii="Times New Roman" w:hAnsi="Times New Roman"/>
                <w:sz w:val="20"/>
                <w:szCs w:val="20"/>
              </w:rPr>
              <w:lastRenderedPageBreak/>
              <w:t xml:space="preserve">услуг; </w:t>
            </w:r>
            <w:r>
              <w:rPr>
                <w:rFonts w:ascii="Times New Roman" w:hAnsi="Times New Roman"/>
                <w:sz w:val="20"/>
                <w:szCs w:val="20"/>
              </w:rPr>
              <w:t xml:space="preserve"> </w:t>
            </w:r>
            <w:r w:rsidRPr="00323D25">
              <w:rPr>
                <w:rFonts w:ascii="Times New Roman" w:hAnsi="Times New Roman"/>
                <w:sz w:val="20"/>
                <w:szCs w:val="20"/>
              </w:rPr>
              <w:t>- нормы расхода косметических средств и используемых материалов при выполнении бытовых косметических услуг;</w:t>
            </w:r>
          </w:p>
          <w:p w:rsidR="0042191D" w:rsidRPr="00323D25" w:rsidRDefault="0042191D" w:rsidP="00EF0A75">
            <w:pPr>
              <w:pStyle w:val="affffff3"/>
              <w:ind w:firstLine="7"/>
              <w:jc w:val="both"/>
              <w:rPr>
                <w:rFonts w:ascii="Times New Roman" w:hAnsi="Times New Roman"/>
                <w:sz w:val="20"/>
                <w:szCs w:val="20"/>
              </w:rPr>
            </w:pPr>
            <w:r w:rsidRPr="00323D25">
              <w:rPr>
                <w:rFonts w:ascii="Times New Roman" w:hAnsi="Times New Roman"/>
                <w:sz w:val="20"/>
                <w:szCs w:val="20"/>
              </w:rPr>
              <w:t>- показания и противопоказания выполнения бытовых косметических услуг;</w:t>
            </w:r>
          </w:p>
          <w:p w:rsidR="0042191D" w:rsidRDefault="0042191D" w:rsidP="00EF0A75">
            <w:pPr>
              <w:pStyle w:val="affffff3"/>
              <w:ind w:firstLine="7"/>
              <w:jc w:val="both"/>
              <w:rPr>
                <w:rFonts w:ascii="Times New Roman" w:hAnsi="Times New Roman"/>
                <w:b/>
                <w:sz w:val="24"/>
                <w:szCs w:val="24"/>
              </w:rPr>
            </w:pPr>
            <w:r w:rsidRPr="00323D25">
              <w:rPr>
                <w:rFonts w:ascii="Times New Roman" w:hAnsi="Times New Roman"/>
                <w:sz w:val="20"/>
                <w:szCs w:val="20"/>
              </w:rPr>
              <w:t>- технологии для выполнения бытовых косметических услуг;</w:t>
            </w:r>
            <w:r>
              <w:rPr>
                <w:rFonts w:ascii="Times New Roman" w:hAnsi="Times New Roman"/>
                <w:sz w:val="20"/>
                <w:szCs w:val="20"/>
              </w:rPr>
              <w:t xml:space="preserve"> </w:t>
            </w:r>
            <w:r w:rsidRPr="00323D25">
              <w:rPr>
                <w:rFonts w:ascii="Times New Roman" w:hAnsi="Times New Roman"/>
                <w:sz w:val="20"/>
                <w:szCs w:val="20"/>
              </w:rPr>
              <w:t>- правила оказания первой помощи при выполнении бытовых косметических услуг; -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r>
              <w:rPr>
                <w:rFonts w:ascii="Times New Roman" w:hAnsi="Times New Roman"/>
                <w:sz w:val="24"/>
                <w:szCs w:val="24"/>
              </w:rPr>
              <w:t>.</w:t>
            </w:r>
          </w:p>
          <w:p w:rsidR="0042191D" w:rsidRPr="00323D25" w:rsidRDefault="0042191D" w:rsidP="00EF0A75">
            <w:pPr>
              <w:rPr>
                <w:rFonts w:ascii="Times New Roman" w:hAnsi="Times New Roman" w:cs="Times New Roman"/>
                <w:bCs/>
                <w:i/>
                <w:sz w:val="20"/>
                <w:szCs w:val="20"/>
              </w:rPr>
            </w:pPr>
          </w:p>
        </w:tc>
        <w:tc>
          <w:tcPr>
            <w:tcW w:w="2833" w:type="dxa"/>
            <w:vMerge w:val="restart"/>
            <w:tcBorders>
              <w:top w:val="single" w:sz="4" w:space="0" w:color="auto"/>
              <w:left w:val="single" w:sz="4" w:space="0" w:color="auto"/>
              <w:right w:val="single" w:sz="4" w:space="0" w:color="auto"/>
            </w:tcBorders>
          </w:tcPr>
          <w:p w:rsidR="0042191D" w:rsidRPr="00323D25" w:rsidRDefault="0042191D" w:rsidP="00EF0A75">
            <w:pPr>
              <w:pStyle w:val="a4"/>
              <w:ind w:left="0"/>
              <w:jc w:val="both"/>
              <w:rPr>
                <w:rFonts w:ascii="Times New Roman" w:hAnsi="Times New Roman" w:cs="Times New Roman"/>
                <w:sz w:val="20"/>
                <w:szCs w:val="20"/>
              </w:rPr>
            </w:pPr>
            <w:r w:rsidRPr="00323D25">
              <w:rPr>
                <w:rFonts w:ascii="Times New Roman" w:hAnsi="Times New Roman" w:cs="Times New Roman"/>
                <w:sz w:val="20"/>
                <w:szCs w:val="20"/>
              </w:rPr>
              <w:lastRenderedPageBreak/>
              <w:t xml:space="preserve">- выполнять косметические услуги по уходу за кожей лица, шеи и зоны декольте; </w:t>
            </w:r>
          </w:p>
          <w:p w:rsidR="0042191D" w:rsidRPr="00323D25" w:rsidRDefault="0042191D" w:rsidP="00EF0A75">
            <w:pPr>
              <w:pStyle w:val="a4"/>
              <w:ind w:left="0"/>
              <w:jc w:val="both"/>
              <w:rPr>
                <w:rFonts w:ascii="Times New Roman" w:hAnsi="Times New Roman" w:cs="Times New Roman"/>
                <w:sz w:val="20"/>
                <w:szCs w:val="20"/>
              </w:rPr>
            </w:pPr>
            <w:r w:rsidRPr="00323D25">
              <w:rPr>
                <w:rFonts w:ascii="Times New Roman" w:hAnsi="Times New Roman" w:cs="Times New Roman"/>
                <w:sz w:val="20"/>
                <w:szCs w:val="20"/>
              </w:rPr>
              <w:t xml:space="preserve">- выполнять косметические услуги по уходу за телом; </w:t>
            </w:r>
          </w:p>
          <w:p w:rsidR="0042191D" w:rsidRPr="00323D25" w:rsidRDefault="0042191D" w:rsidP="00EF0A75">
            <w:pPr>
              <w:pStyle w:val="a4"/>
              <w:ind w:left="0"/>
              <w:jc w:val="both"/>
              <w:rPr>
                <w:rFonts w:ascii="Times New Roman" w:hAnsi="Times New Roman" w:cs="Times New Roman"/>
                <w:sz w:val="20"/>
                <w:szCs w:val="20"/>
              </w:rPr>
            </w:pPr>
            <w:r w:rsidRPr="00323D25">
              <w:rPr>
                <w:rFonts w:ascii="Times New Roman" w:hAnsi="Times New Roman" w:cs="Times New Roman"/>
                <w:sz w:val="20"/>
                <w:szCs w:val="20"/>
              </w:rPr>
              <w:t>- выполнять услуги по оформлению бровей и ресниц различными техниками с учетом запроса клиента;</w:t>
            </w:r>
          </w:p>
          <w:p w:rsidR="0042191D" w:rsidRPr="00323D25" w:rsidRDefault="0042191D" w:rsidP="00EF0A75">
            <w:pPr>
              <w:pStyle w:val="a4"/>
              <w:ind w:left="0"/>
              <w:jc w:val="both"/>
              <w:rPr>
                <w:rFonts w:ascii="Times New Roman" w:hAnsi="Times New Roman" w:cs="Times New Roman"/>
                <w:b/>
                <w:sz w:val="20"/>
                <w:szCs w:val="20"/>
              </w:rPr>
            </w:pPr>
            <w:r w:rsidRPr="00323D25">
              <w:rPr>
                <w:rFonts w:ascii="Times New Roman" w:hAnsi="Times New Roman" w:cs="Times New Roman"/>
                <w:sz w:val="20"/>
                <w:szCs w:val="20"/>
              </w:rPr>
              <w:t>- выполнять коррекцию волосяного покрова различных частей тела.</w:t>
            </w:r>
          </w:p>
          <w:p w:rsidR="0042191D" w:rsidRPr="00D46500" w:rsidRDefault="0042191D" w:rsidP="00EF0A75">
            <w:pPr>
              <w:jc w:val="center"/>
              <w:rPr>
                <w:rFonts w:ascii="Times New Roman" w:hAnsi="Times New Roman" w:cs="Times New Roman"/>
                <w:bCs/>
                <w:i/>
                <w:sz w:val="24"/>
                <w:szCs w:val="24"/>
              </w:rPr>
            </w:pPr>
          </w:p>
        </w:tc>
      </w:tr>
      <w:tr w:rsidR="0042191D" w:rsidRPr="00AC4913" w:rsidTr="00EF0A75">
        <w:tc>
          <w:tcPr>
            <w:tcW w:w="1129" w:type="dxa"/>
            <w:tcBorders>
              <w:left w:val="single" w:sz="4" w:space="0" w:color="auto"/>
              <w:bottom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ОК02</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jc w:val="center"/>
              <w:rPr>
                <w:rFonts w:ascii="Times New Roman" w:hAnsi="Times New Roman" w:cs="Times New Roman"/>
                <w:bCs/>
                <w:i/>
                <w:sz w:val="24"/>
                <w:szCs w:val="24"/>
              </w:rPr>
            </w:pPr>
          </w:p>
        </w:tc>
      </w:tr>
      <w:tr w:rsidR="0042191D" w:rsidRPr="00AC4913" w:rsidTr="00EF0A75">
        <w:tc>
          <w:tcPr>
            <w:tcW w:w="1129" w:type="dxa"/>
            <w:tcBorders>
              <w:top w:val="single" w:sz="4" w:space="0" w:color="auto"/>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ОК03</w:t>
            </w:r>
          </w:p>
        </w:tc>
        <w:tc>
          <w:tcPr>
            <w:tcW w:w="2833" w:type="dxa"/>
            <w:vMerge/>
            <w:tcBorders>
              <w:left w:val="single" w:sz="4" w:space="0" w:color="auto"/>
              <w:right w:val="single" w:sz="4" w:space="0" w:color="auto"/>
            </w:tcBorders>
            <w:hideMark/>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hideMark/>
          </w:tcPr>
          <w:p w:rsidR="0042191D" w:rsidRPr="00D46500" w:rsidRDefault="0042191D" w:rsidP="00EF0A75">
            <w:pPr>
              <w:rPr>
                <w:rFonts w:ascii="Times New Roman" w:hAnsi="Times New Roman" w:cs="Times New Roman"/>
                <w:bCs/>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ОК04</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ОК05</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ОК06</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ОК07</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b/>
              </w:rPr>
            </w:pPr>
            <w:r w:rsidRPr="006F6CC4">
              <w:rPr>
                <w:rFonts w:ascii="Times New Roman" w:hAnsi="Times New Roman" w:cs="Times New Roman"/>
                <w:b/>
                <w:bCs/>
                <w:sz w:val="24"/>
                <w:szCs w:val="24"/>
              </w:rPr>
              <w:t>ОК09</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323D25" w:rsidRDefault="0042191D" w:rsidP="00EF0A75">
            <w:pPr>
              <w:rPr>
                <w:rFonts w:ascii="Times New Roman" w:hAnsi="Times New Roman" w:cs="Times New Roman"/>
                <w:b/>
              </w:rPr>
            </w:pPr>
            <w:r w:rsidRPr="00323D25">
              <w:rPr>
                <w:rFonts w:ascii="Times New Roman" w:hAnsi="Times New Roman" w:cs="Times New Roman"/>
                <w:b/>
              </w:rPr>
              <w:t>ПК 1.1</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rFonts w:ascii="Times New Roman" w:hAnsi="Times New Roman" w:cs="Times New Roman"/>
                <w:b/>
                <w:bCs/>
                <w:sz w:val="24"/>
                <w:szCs w:val="24"/>
              </w:rPr>
            </w:pPr>
            <w:r w:rsidRPr="006F6CC4">
              <w:rPr>
                <w:rFonts w:ascii="Times New Roman" w:hAnsi="Times New Roman" w:cs="Times New Roman"/>
                <w:b/>
                <w:bCs/>
                <w:sz w:val="24"/>
                <w:szCs w:val="24"/>
              </w:rPr>
              <w:t>ПК 1.3</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rFonts w:ascii="Times New Roman" w:hAnsi="Times New Roman" w:cs="Times New Roman"/>
                <w:b/>
                <w:bCs/>
                <w:sz w:val="24"/>
                <w:szCs w:val="24"/>
              </w:rPr>
            </w:pPr>
            <w:r w:rsidRPr="006F6CC4">
              <w:rPr>
                <w:rFonts w:ascii="Times New Roman" w:hAnsi="Times New Roman" w:cs="Times New Roman"/>
                <w:b/>
                <w:bCs/>
                <w:sz w:val="24"/>
                <w:szCs w:val="24"/>
              </w:rPr>
              <w:t>ПК 1.4</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r w:rsidR="0042191D" w:rsidTr="00EF0A75">
        <w:trPr>
          <w:trHeight w:val="327"/>
        </w:trPr>
        <w:tc>
          <w:tcPr>
            <w:tcW w:w="1129" w:type="dxa"/>
            <w:tcBorders>
              <w:left w:val="single" w:sz="4" w:space="0" w:color="auto"/>
              <w:right w:val="single" w:sz="4" w:space="0" w:color="auto"/>
            </w:tcBorders>
          </w:tcPr>
          <w:p w:rsidR="0042191D" w:rsidRPr="006F6CC4" w:rsidRDefault="0042191D" w:rsidP="00EF0A75">
            <w:pPr>
              <w:rPr>
                <w:rFonts w:ascii="Times New Roman" w:hAnsi="Times New Roman" w:cs="Times New Roman"/>
                <w:b/>
                <w:bCs/>
                <w:sz w:val="24"/>
                <w:szCs w:val="24"/>
              </w:rPr>
            </w:pPr>
            <w:r w:rsidRPr="006F6CC4">
              <w:rPr>
                <w:rFonts w:ascii="Times New Roman" w:hAnsi="Times New Roman" w:cs="Times New Roman"/>
                <w:b/>
                <w:bCs/>
                <w:sz w:val="24"/>
                <w:szCs w:val="24"/>
              </w:rPr>
              <w:t>ПК 1.5</w:t>
            </w:r>
          </w:p>
        </w:tc>
        <w:tc>
          <w:tcPr>
            <w:tcW w:w="2833" w:type="dxa"/>
            <w:vMerge/>
            <w:tcBorders>
              <w:left w:val="single" w:sz="4" w:space="0" w:color="auto"/>
              <w:right w:val="single" w:sz="4" w:space="0" w:color="auto"/>
            </w:tcBorders>
          </w:tcPr>
          <w:p w:rsidR="0042191D" w:rsidRPr="00D46500" w:rsidRDefault="0042191D" w:rsidP="00EF0A75">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rsidR="0042191D" w:rsidRPr="00D46500" w:rsidRDefault="0042191D" w:rsidP="00EF0A75">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rsidR="0042191D" w:rsidRPr="00D46500" w:rsidRDefault="0042191D" w:rsidP="00EF0A75">
            <w:pPr>
              <w:rPr>
                <w:rFonts w:ascii="Times New Roman" w:hAnsi="Times New Roman" w:cs="Times New Roman"/>
                <w:bCs/>
                <w:i/>
                <w:sz w:val="24"/>
                <w:szCs w:val="24"/>
              </w:rPr>
            </w:pPr>
          </w:p>
        </w:tc>
      </w:tr>
    </w:tbl>
    <w:p w:rsidR="0042191D" w:rsidRDefault="0042191D" w:rsidP="0042191D"/>
    <w:p w:rsidR="0042191D" w:rsidRPr="00092D54" w:rsidRDefault="0042191D" w:rsidP="0042191D">
      <w:pPr>
        <w:pStyle w:val="114"/>
        <w:numPr>
          <w:ilvl w:val="1"/>
          <w:numId w:val="14"/>
        </w:numPr>
        <w:rPr>
          <w:rFonts w:ascii="Times New Roman" w:hAnsi="Times New Roman"/>
        </w:rPr>
      </w:pPr>
      <w:bookmarkStart w:id="11" w:name="_Toc162370390"/>
      <w:r w:rsidRPr="00092D54">
        <w:rPr>
          <w:rFonts w:ascii="Times New Roman" w:hAnsi="Times New Roman"/>
        </w:rPr>
        <w:t>Обоснование часов вариативной части ОПОП-П</w:t>
      </w:r>
      <w:bookmarkEnd w:id="11"/>
    </w:p>
    <w:tbl>
      <w:tblPr>
        <w:tblStyle w:val="a3"/>
        <w:tblW w:w="0" w:type="auto"/>
        <w:tblInd w:w="-5" w:type="dxa"/>
        <w:tblLayout w:type="fixed"/>
        <w:tblLook w:val="04A0" w:firstRow="1" w:lastRow="0" w:firstColumn="1" w:lastColumn="0" w:noHBand="0" w:noVBand="1"/>
      </w:tblPr>
      <w:tblGrid>
        <w:gridCol w:w="822"/>
        <w:gridCol w:w="1701"/>
        <w:gridCol w:w="2819"/>
        <w:gridCol w:w="1774"/>
        <w:gridCol w:w="1102"/>
        <w:gridCol w:w="1641"/>
      </w:tblGrid>
      <w:tr w:rsidR="0042191D" w:rsidTr="00EF0A75">
        <w:tc>
          <w:tcPr>
            <w:tcW w:w="822"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1701"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819"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774"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102"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rsidR="0042191D" w:rsidRPr="002B4A0C" w:rsidRDefault="0042191D" w:rsidP="00EF0A75">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42191D" w:rsidTr="00EF0A75">
        <w:tc>
          <w:tcPr>
            <w:tcW w:w="822" w:type="dxa"/>
          </w:tcPr>
          <w:p w:rsidR="0042191D" w:rsidRDefault="0042191D" w:rsidP="00EF0A75">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1701" w:type="dxa"/>
          </w:tcPr>
          <w:p w:rsidR="0042191D" w:rsidRDefault="0042191D" w:rsidP="00EF0A75">
            <w:pPr>
              <w:pStyle w:val="a4"/>
              <w:spacing w:after="120"/>
              <w:ind w:left="0"/>
              <w:rPr>
                <w:rFonts w:ascii="Times New Roman" w:hAnsi="Times New Roman" w:cs="Times New Roman"/>
                <w:bCs/>
                <w:sz w:val="24"/>
                <w:szCs w:val="24"/>
              </w:rPr>
            </w:pPr>
          </w:p>
        </w:tc>
        <w:tc>
          <w:tcPr>
            <w:tcW w:w="2819" w:type="dxa"/>
          </w:tcPr>
          <w:p w:rsidR="0042191D" w:rsidRPr="00941402" w:rsidRDefault="0042191D" w:rsidP="00EF0A75">
            <w:pPr>
              <w:pStyle w:val="a4"/>
              <w:spacing w:after="120"/>
              <w:ind w:left="0"/>
              <w:rPr>
                <w:rFonts w:eastAsia="Calibri"/>
                <w:i/>
                <w:iCs/>
                <w:color w:val="000000" w:themeColor="text1"/>
                <w:sz w:val="20"/>
                <w:szCs w:val="20"/>
              </w:rPr>
            </w:pPr>
            <w:r w:rsidRPr="00F56050">
              <w:rPr>
                <w:rFonts w:eastAsia="Calibri"/>
                <w:i/>
                <w:iCs/>
                <w:color w:val="000000" w:themeColor="text1"/>
                <w:sz w:val="20"/>
                <w:szCs w:val="20"/>
              </w:rPr>
              <w:t>выполнения косметических услуг по уходу за телом</w:t>
            </w:r>
            <w:r w:rsidRPr="00941402">
              <w:rPr>
                <w:rFonts w:eastAsia="Calibri"/>
                <w:i/>
                <w:iCs/>
                <w:color w:val="000000" w:themeColor="text1"/>
                <w:sz w:val="20"/>
                <w:szCs w:val="20"/>
              </w:rPr>
              <w:t>;</w:t>
            </w:r>
          </w:p>
          <w:p w:rsidR="0042191D" w:rsidRDefault="0042191D" w:rsidP="00EF0A75">
            <w:pPr>
              <w:pStyle w:val="a4"/>
              <w:spacing w:after="120"/>
              <w:ind w:left="0"/>
              <w:rPr>
                <w:rFonts w:ascii="Times New Roman" w:hAnsi="Times New Roman" w:cs="Times New Roman"/>
                <w:bCs/>
                <w:sz w:val="24"/>
                <w:szCs w:val="24"/>
              </w:rPr>
            </w:pPr>
            <w:r w:rsidRPr="00F56050">
              <w:rPr>
                <w:rFonts w:eastAsia="Calibri"/>
                <w:i/>
                <w:iCs/>
                <w:color w:val="000000" w:themeColor="text1"/>
                <w:sz w:val="20"/>
                <w:szCs w:val="20"/>
              </w:rPr>
              <w:t>выполнения коррекции волосяного покрова различных частей тела</w:t>
            </w:r>
            <w:r>
              <w:rPr>
                <w:rFonts w:eastAsia="Calibri"/>
                <w:i/>
                <w:iCs/>
                <w:color w:val="000000" w:themeColor="text1"/>
                <w:sz w:val="20"/>
                <w:szCs w:val="20"/>
              </w:rPr>
              <w:t>.</w:t>
            </w:r>
          </w:p>
        </w:tc>
        <w:tc>
          <w:tcPr>
            <w:tcW w:w="1774" w:type="dxa"/>
          </w:tcPr>
          <w:p w:rsidR="0042191D" w:rsidRDefault="0042191D" w:rsidP="00EF0A75">
            <w:pPr>
              <w:pStyle w:val="a4"/>
              <w:spacing w:after="120"/>
              <w:ind w:left="0"/>
              <w:rPr>
                <w:rFonts w:ascii="Times New Roman" w:hAnsi="Times New Roman" w:cs="Times New Roman"/>
                <w:bCs/>
                <w:sz w:val="24"/>
                <w:szCs w:val="24"/>
              </w:rPr>
            </w:pPr>
            <w:r>
              <w:rPr>
                <w:rFonts w:ascii="Times New Roman" w:hAnsi="Times New Roman" w:cs="Times New Roman"/>
                <w:bCs/>
                <w:i/>
                <w:iCs/>
                <w:sz w:val="20"/>
                <w:szCs w:val="20"/>
              </w:rPr>
              <w:t xml:space="preserve">Эстетической </w:t>
            </w:r>
            <w:r w:rsidRPr="00D8424F">
              <w:rPr>
                <w:rFonts w:ascii="Times New Roman" w:hAnsi="Times New Roman" w:cs="Times New Roman"/>
                <w:bCs/>
                <w:i/>
                <w:iCs/>
                <w:sz w:val="20"/>
                <w:szCs w:val="20"/>
              </w:rPr>
              <w:t xml:space="preserve"> </w:t>
            </w:r>
            <w:r>
              <w:rPr>
                <w:rFonts w:ascii="Times New Roman" w:hAnsi="Times New Roman" w:cs="Times New Roman"/>
                <w:bCs/>
                <w:i/>
                <w:iCs/>
                <w:sz w:val="20"/>
                <w:szCs w:val="20"/>
              </w:rPr>
              <w:t>коррекции клиента</w:t>
            </w:r>
          </w:p>
        </w:tc>
        <w:tc>
          <w:tcPr>
            <w:tcW w:w="1102" w:type="dxa"/>
          </w:tcPr>
          <w:p w:rsidR="0042191D" w:rsidRDefault="0042191D" w:rsidP="00EF0A75">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42191D" w:rsidRPr="00D064EE" w:rsidRDefault="0042191D" w:rsidP="00EF0A75">
            <w:pPr>
              <w:pStyle w:val="a4"/>
              <w:ind w:left="0"/>
              <w:jc w:val="center"/>
              <w:rPr>
                <w:sz w:val="16"/>
                <w:szCs w:val="16"/>
              </w:rPr>
            </w:pPr>
            <w:r w:rsidRPr="00D064EE">
              <w:rPr>
                <w:sz w:val="16"/>
                <w:szCs w:val="16"/>
              </w:rPr>
              <w:t xml:space="preserve">Протокол заседания круглого стола с работодателями </w:t>
            </w:r>
          </w:p>
          <w:p w:rsidR="0042191D" w:rsidRPr="00D064EE" w:rsidRDefault="0042191D" w:rsidP="00EF0A75">
            <w:pPr>
              <w:pStyle w:val="a4"/>
              <w:ind w:left="0"/>
              <w:jc w:val="center"/>
              <w:rPr>
                <w:sz w:val="16"/>
                <w:szCs w:val="16"/>
              </w:rPr>
            </w:pPr>
            <w:r w:rsidRPr="00D064EE">
              <w:rPr>
                <w:sz w:val="16"/>
                <w:szCs w:val="16"/>
              </w:rPr>
              <w:t xml:space="preserve">от 22.02.2024 г. </w:t>
            </w:r>
          </w:p>
          <w:p w:rsidR="0042191D" w:rsidRPr="00E80B04" w:rsidRDefault="0042191D" w:rsidP="00EF0A75">
            <w:pPr>
              <w:pStyle w:val="a4"/>
              <w:ind w:left="0"/>
              <w:jc w:val="center"/>
              <w:rPr>
                <w:sz w:val="16"/>
                <w:szCs w:val="16"/>
              </w:rPr>
            </w:pPr>
            <w:r w:rsidRPr="00D064EE">
              <w:rPr>
                <w:sz w:val="16"/>
                <w:szCs w:val="16"/>
              </w:rPr>
              <w:t>№ 1</w:t>
            </w:r>
          </w:p>
        </w:tc>
      </w:tr>
    </w:tbl>
    <w:p w:rsidR="0042191D" w:rsidRPr="00F917E7" w:rsidRDefault="0042191D" w:rsidP="0042191D">
      <w:pPr>
        <w:pStyle w:val="a4"/>
        <w:spacing w:after="120"/>
        <w:ind w:left="1129"/>
        <w:rPr>
          <w:rFonts w:ascii="Times New Roman" w:hAnsi="Times New Roman" w:cs="Times New Roman"/>
          <w:bCs/>
          <w:sz w:val="24"/>
          <w:szCs w:val="24"/>
        </w:rPr>
      </w:pPr>
    </w:p>
    <w:p w:rsidR="0042191D" w:rsidRPr="00E11160" w:rsidRDefault="0042191D" w:rsidP="0042191D">
      <w:pPr>
        <w:pStyle w:val="1f"/>
        <w:rPr>
          <w:rFonts w:ascii="Times New Roman" w:hAnsi="Times New Roman"/>
        </w:rPr>
      </w:pPr>
      <w:bookmarkStart w:id="12" w:name="_Toc152334663"/>
      <w:bookmarkStart w:id="13" w:name="_Toc162370391"/>
      <w:r w:rsidRPr="00E11160">
        <w:rPr>
          <w:rFonts w:ascii="Times New Roman" w:hAnsi="Times New Roman"/>
        </w:rPr>
        <w:t>2. Структура и содержание профессионального модуля</w:t>
      </w:r>
      <w:bookmarkEnd w:id="12"/>
      <w:bookmarkEnd w:id="13"/>
    </w:p>
    <w:p w:rsidR="0042191D" w:rsidRPr="00E11160" w:rsidRDefault="0042191D" w:rsidP="0042191D">
      <w:pPr>
        <w:pStyle w:val="114"/>
        <w:rPr>
          <w:rFonts w:ascii="Times New Roman" w:hAnsi="Times New Roman"/>
        </w:rPr>
      </w:pPr>
      <w:bookmarkStart w:id="14" w:name="_Toc152334664"/>
      <w:bookmarkStart w:id="15" w:name="_Toc162370392"/>
      <w:r w:rsidRPr="00E11160">
        <w:rPr>
          <w:rFonts w:ascii="Times New Roman" w:hAnsi="Times New Roman"/>
        </w:rPr>
        <w:t>2.1. Трудоемкость освоения модуля</w:t>
      </w:r>
      <w:bookmarkEnd w:id="14"/>
      <w:bookmarkEnd w:id="15"/>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8"/>
        <w:gridCol w:w="2391"/>
        <w:gridCol w:w="2693"/>
      </w:tblGrid>
      <w:tr w:rsidR="0042191D" w:rsidRPr="00257255" w:rsidTr="00EF0A75">
        <w:trPr>
          <w:trHeight w:val="23"/>
        </w:trPr>
        <w:tc>
          <w:tcPr>
            <w:tcW w:w="2461" w:type="pct"/>
            <w:vAlign w:val="center"/>
          </w:tcPr>
          <w:p w:rsidR="0042191D" w:rsidRPr="00257255" w:rsidRDefault="0042191D" w:rsidP="00EF0A75">
            <w:pPr>
              <w:jc w:val="center"/>
              <w:rPr>
                <w:rFonts w:ascii="Times New Roman" w:hAnsi="Times New Roman" w:cs="Times New Roman"/>
                <w:b/>
                <w:sz w:val="24"/>
              </w:rPr>
            </w:pPr>
            <w:bookmarkStart w:id="16" w:name="_Hlk152333186"/>
            <w:r w:rsidRPr="00257255">
              <w:rPr>
                <w:rFonts w:ascii="Times New Roman" w:hAnsi="Times New Roman" w:cs="Times New Roman"/>
                <w:b/>
                <w:sz w:val="24"/>
              </w:rPr>
              <w:t>Наименование составных частей модуля</w:t>
            </w:r>
          </w:p>
        </w:tc>
        <w:tc>
          <w:tcPr>
            <w:tcW w:w="1194" w:type="pct"/>
            <w:vAlign w:val="center"/>
          </w:tcPr>
          <w:p w:rsidR="0042191D" w:rsidRPr="00257255" w:rsidRDefault="0042191D" w:rsidP="00EF0A7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42191D" w:rsidRPr="00257255" w:rsidRDefault="0042191D" w:rsidP="00EF0A75">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42191D" w:rsidRPr="00257255" w:rsidTr="00EF0A75">
        <w:trPr>
          <w:trHeight w:val="23"/>
        </w:trPr>
        <w:tc>
          <w:tcPr>
            <w:tcW w:w="2461" w:type="pct"/>
            <w:vAlign w:val="center"/>
          </w:tcPr>
          <w:p w:rsidR="0042191D" w:rsidRPr="00AC4913" w:rsidRDefault="0042191D" w:rsidP="00EF0A75">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4" w:type="pct"/>
            <w:vAlign w:val="center"/>
          </w:tcPr>
          <w:p w:rsidR="0042191D" w:rsidRPr="00AC4913"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404</w:t>
            </w:r>
          </w:p>
        </w:tc>
        <w:tc>
          <w:tcPr>
            <w:tcW w:w="1345" w:type="pct"/>
            <w:vAlign w:val="center"/>
          </w:tcPr>
          <w:p w:rsidR="0042191D" w:rsidRPr="00AC4913"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0</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4"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0</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4"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4" w:type="pct"/>
            <w:vAlign w:val="center"/>
          </w:tcPr>
          <w:p w:rsidR="0042191D" w:rsidRPr="00D8424F" w:rsidRDefault="0042191D" w:rsidP="00EF0A75">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c>
          <w:tcPr>
            <w:tcW w:w="1345"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4" w:type="pct"/>
            <w:vAlign w:val="center"/>
          </w:tcPr>
          <w:p w:rsidR="0042191D" w:rsidRPr="00D8424F" w:rsidRDefault="0042191D" w:rsidP="00EF0A75">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c>
          <w:tcPr>
            <w:tcW w:w="1345" w:type="pct"/>
            <w:vAlign w:val="center"/>
          </w:tcPr>
          <w:p w:rsidR="0042191D" w:rsidRPr="00257255" w:rsidRDefault="0042191D" w:rsidP="00EF0A75">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4" w:type="pct"/>
            <w:vAlign w:val="center"/>
          </w:tcPr>
          <w:p w:rsidR="0042191D" w:rsidRPr="00D8424F" w:rsidRDefault="0042191D" w:rsidP="00EF0A75">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36</w:t>
            </w:r>
          </w:p>
        </w:tc>
        <w:tc>
          <w:tcPr>
            <w:tcW w:w="1345" w:type="pct"/>
            <w:vAlign w:val="center"/>
          </w:tcPr>
          <w:p w:rsidR="0042191D" w:rsidRPr="00257255" w:rsidRDefault="0042191D" w:rsidP="00EF0A75">
            <w:pPr>
              <w:jc w:val="center"/>
              <w:rPr>
                <w:rFonts w:ascii="Times New Roman" w:hAnsi="Times New Roman" w:cs="Times New Roman"/>
                <w:bCs/>
                <w:i/>
                <w:iCs/>
                <w:sz w:val="24"/>
                <w:szCs w:val="24"/>
              </w:rPr>
            </w:pPr>
            <w:r>
              <w:rPr>
                <w:rFonts w:ascii="Times New Roman" w:hAnsi="Times New Roman" w:cs="Times New Roman"/>
                <w:bCs/>
                <w:i/>
                <w:iCs/>
                <w:sz w:val="24"/>
                <w:szCs w:val="24"/>
              </w:rPr>
              <w:t>0</w:t>
            </w:r>
          </w:p>
        </w:tc>
      </w:tr>
      <w:tr w:rsidR="0042191D" w:rsidRPr="00257255" w:rsidTr="00EF0A75">
        <w:trPr>
          <w:trHeight w:val="23"/>
        </w:trPr>
        <w:tc>
          <w:tcPr>
            <w:tcW w:w="2461" w:type="pct"/>
            <w:vAlign w:val="center"/>
          </w:tcPr>
          <w:p w:rsidR="0042191D"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42191D" w:rsidRPr="00D8424F" w:rsidRDefault="0042191D" w:rsidP="00EF0A75">
            <w:pPr>
              <w:rPr>
                <w:rFonts w:ascii="Times New Roman" w:hAnsi="Times New Roman" w:cs="Times New Roman"/>
                <w:bCs/>
                <w:i/>
                <w:iCs/>
                <w:sz w:val="20"/>
                <w:szCs w:val="20"/>
              </w:rPr>
            </w:pPr>
            <w:r w:rsidRPr="00D8424F">
              <w:rPr>
                <w:rFonts w:ascii="Times New Roman" w:hAnsi="Times New Roman" w:cs="Times New Roman"/>
                <w:bCs/>
                <w:i/>
                <w:iCs/>
                <w:sz w:val="20"/>
                <w:szCs w:val="20"/>
              </w:rPr>
              <w:t>МДКн01.01. Санитарно-гигиеническая подготовка зоны обслуживания для предоставления косметических услуг.</w:t>
            </w:r>
            <w:r>
              <w:rPr>
                <w:rFonts w:ascii="Times New Roman" w:hAnsi="Times New Roman" w:cs="Times New Roman"/>
                <w:bCs/>
                <w:i/>
                <w:iCs/>
                <w:sz w:val="20"/>
                <w:szCs w:val="20"/>
              </w:rPr>
              <w:t xml:space="preserve">  ( Экзамен)</w:t>
            </w:r>
          </w:p>
          <w:p w:rsidR="0042191D" w:rsidRDefault="0042191D" w:rsidP="00EF0A75">
            <w:pPr>
              <w:jc w:val="both"/>
              <w:rPr>
                <w:rFonts w:ascii="Times New Roman" w:hAnsi="Times New Roman" w:cs="Times New Roman"/>
                <w:bCs/>
                <w:i/>
                <w:iCs/>
                <w:sz w:val="20"/>
                <w:szCs w:val="20"/>
              </w:rPr>
            </w:pPr>
            <w:r w:rsidRPr="00D8424F">
              <w:rPr>
                <w:rFonts w:ascii="Times New Roman" w:hAnsi="Times New Roman" w:cs="Times New Roman"/>
                <w:bCs/>
                <w:i/>
                <w:iCs/>
                <w:sz w:val="20"/>
                <w:szCs w:val="20"/>
              </w:rPr>
              <w:t xml:space="preserve">МДКн01.02.Выполнение косметических услуг по по уходу за кожей лица, шеи и зоны декольте. </w:t>
            </w:r>
            <w:r>
              <w:rPr>
                <w:rFonts w:ascii="Times New Roman" w:hAnsi="Times New Roman" w:cs="Times New Roman"/>
                <w:bCs/>
                <w:i/>
                <w:iCs/>
                <w:sz w:val="20"/>
                <w:szCs w:val="20"/>
              </w:rPr>
              <w:t>(ДЗ)</w:t>
            </w:r>
          </w:p>
          <w:p w:rsidR="0042191D" w:rsidRPr="00D8424F" w:rsidRDefault="0042191D" w:rsidP="00EF0A75">
            <w:pPr>
              <w:jc w:val="both"/>
              <w:rPr>
                <w:rFonts w:ascii="Times New Roman" w:hAnsi="Times New Roman" w:cs="Times New Roman"/>
                <w:bCs/>
                <w:i/>
                <w:iCs/>
                <w:sz w:val="20"/>
                <w:szCs w:val="20"/>
              </w:rPr>
            </w:pPr>
            <w:r>
              <w:rPr>
                <w:rFonts w:ascii="Times New Roman" w:hAnsi="Times New Roman" w:cs="Times New Roman"/>
                <w:bCs/>
                <w:i/>
                <w:iCs/>
                <w:sz w:val="20"/>
                <w:szCs w:val="20"/>
              </w:rPr>
              <w:lastRenderedPageBreak/>
              <w:t xml:space="preserve">МДКн01.03. </w:t>
            </w:r>
            <w:r w:rsidRPr="00D8424F">
              <w:rPr>
                <w:rFonts w:ascii="Times New Roman" w:hAnsi="Times New Roman" w:cs="Times New Roman"/>
                <w:bCs/>
                <w:i/>
                <w:iCs/>
                <w:sz w:val="20"/>
                <w:szCs w:val="20"/>
              </w:rPr>
              <w:t xml:space="preserve">Выполнение косметических услуг по уходу за </w:t>
            </w:r>
            <w:r>
              <w:rPr>
                <w:rFonts w:ascii="Times New Roman" w:hAnsi="Times New Roman" w:cs="Times New Roman"/>
                <w:bCs/>
                <w:i/>
                <w:iCs/>
                <w:sz w:val="20"/>
                <w:szCs w:val="20"/>
              </w:rPr>
              <w:t>телом</w:t>
            </w:r>
            <w:r w:rsidRPr="00D8424F">
              <w:rPr>
                <w:rFonts w:ascii="Times New Roman" w:hAnsi="Times New Roman" w:cs="Times New Roman"/>
                <w:bCs/>
                <w:i/>
                <w:iCs/>
                <w:sz w:val="20"/>
                <w:szCs w:val="20"/>
              </w:rPr>
              <w:t>,</w:t>
            </w:r>
            <w:r>
              <w:rPr>
                <w:rFonts w:ascii="Times New Roman" w:hAnsi="Times New Roman" w:cs="Times New Roman"/>
                <w:bCs/>
                <w:i/>
                <w:iCs/>
                <w:sz w:val="20"/>
                <w:szCs w:val="20"/>
              </w:rPr>
              <w:t xml:space="preserve"> эстетической </w:t>
            </w:r>
            <w:r w:rsidRPr="00D8424F">
              <w:rPr>
                <w:rFonts w:ascii="Times New Roman" w:hAnsi="Times New Roman" w:cs="Times New Roman"/>
                <w:bCs/>
                <w:i/>
                <w:iCs/>
                <w:sz w:val="20"/>
                <w:szCs w:val="20"/>
              </w:rPr>
              <w:t xml:space="preserve"> </w:t>
            </w:r>
            <w:r>
              <w:rPr>
                <w:rFonts w:ascii="Times New Roman" w:hAnsi="Times New Roman" w:cs="Times New Roman"/>
                <w:bCs/>
                <w:i/>
                <w:iCs/>
                <w:sz w:val="20"/>
                <w:szCs w:val="20"/>
              </w:rPr>
              <w:t>коррекции клиента (ДЗ)</w:t>
            </w:r>
          </w:p>
          <w:p w:rsidR="0042191D" w:rsidRDefault="0042191D" w:rsidP="00EF0A75">
            <w:pPr>
              <w:jc w:val="both"/>
              <w:rPr>
                <w:rFonts w:ascii="Times New Roman" w:hAnsi="Times New Roman" w:cs="Times New Roman"/>
                <w:bCs/>
                <w:i/>
                <w:iCs/>
                <w:sz w:val="20"/>
                <w:szCs w:val="20"/>
              </w:rPr>
            </w:pPr>
            <w:r w:rsidRPr="005A4FE7">
              <w:rPr>
                <w:rFonts w:ascii="Times New Roman" w:hAnsi="Times New Roman" w:cs="Times New Roman"/>
                <w:bCs/>
                <w:i/>
                <w:iCs/>
                <w:sz w:val="24"/>
                <w:szCs w:val="24"/>
              </w:rPr>
              <w:t>УП</w:t>
            </w:r>
            <w:r w:rsidRPr="00D8424F">
              <w:rPr>
                <w:rFonts w:ascii="Times New Roman" w:hAnsi="Times New Roman" w:cs="Times New Roman"/>
                <w:bCs/>
                <w:i/>
                <w:iCs/>
                <w:sz w:val="20"/>
                <w:szCs w:val="20"/>
              </w:rPr>
              <w:t xml:space="preserve">н01.02.Выполнение косметических услуг по по уходу за кожей лица, шеи и зоны декольте. </w:t>
            </w:r>
            <w:r>
              <w:rPr>
                <w:rFonts w:ascii="Times New Roman" w:hAnsi="Times New Roman" w:cs="Times New Roman"/>
                <w:bCs/>
                <w:i/>
                <w:iCs/>
                <w:sz w:val="20"/>
                <w:szCs w:val="20"/>
              </w:rPr>
              <w:t>(ДЗ)</w:t>
            </w:r>
          </w:p>
          <w:p w:rsidR="0042191D" w:rsidRPr="00D8424F" w:rsidRDefault="0042191D" w:rsidP="00EF0A75">
            <w:pPr>
              <w:jc w:val="both"/>
              <w:rPr>
                <w:rFonts w:ascii="Times New Roman" w:hAnsi="Times New Roman" w:cs="Times New Roman"/>
                <w:bCs/>
                <w:i/>
                <w:iCs/>
                <w:sz w:val="20"/>
                <w:szCs w:val="20"/>
              </w:rPr>
            </w:pPr>
            <w:r>
              <w:rPr>
                <w:rFonts w:ascii="Times New Roman" w:hAnsi="Times New Roman" w:cs="Times New Roman"/>
                <w:bCs/>
                <w:i/>
                <w:iCs/>
                <w:sz w:val="24"/>
                <w:szCs w:val="24"/>
              </w:rPr>
              <w:t>УП</w:t>
            </w:r>
            <w:r>
              <w:rPr>
                <w:rFonts w:ascii="Times New Roman" w:hAnsi="Times New Roman" w:cs="Times New Roman"/>
                <w:bCs/>
                <w:i/>
                <w:iCs/>
                <w:sz w:val="20"/>
                <w:szCs w:val="20"/>
              </w:rPr>
              <w:t xml:space="preserve">н01.03. </w:t>
            </w:r>
            <w:r w:rsidRPr="00D8424F">
              <w:rPr>
                <w:rFonts w:ascii="Times New Roman" w:hAnsi="Times New Roman" w:cs="Times New Roman"/>
                <w:bCs/>
                <w:i/>
                <w:iCs/>
                <w:sz w:val="20"/>
                <w:szCs w:val="20"/>
              </w:rPr>
              <w:t xml:space="preserve">Выполнение косметических услуг по уходу за </w:t>
            </w:r>
            <w:r>
              <w:rPr>
                <w:rFonts w:ascii="Times New Roman" w:hAnsi="Times New Roman" w:cs="Times New Roman"/>
                <w:bCs/>
                <w:i/>
                <w:iCs/>
                <w:sz w:val="20"/>
                <w:szCs w:val="20"/>
              </w:rPr>
              <w:t>телом</w:t>
            </w:r>
            <w:r w:rsidRPr="00D8424F">
              <w:rPr>
                <w:rFonts w:ascii="Times New Roman" w:hAnsi="Times New Roman" w:cs="Times New Roman"/>
                <w:bCs/>
                <w:i/>
                <w:iCs/>
                <w:sz w:val="20"/>
                <w:szCs w:val="20"/>
              </w:rPr>
              <w:t>,</w:t>
            </w:r>
            <w:r>
              <w:rPr>
                <w:rFonts w:ascii="Times New Roman" w:hAnsi="Times New Roman" w:cs="Times New Roman"/>
                <w:bCs/>
                <w:i/>
                <w:iCs/>
                <w:sz w:val="20"/>
                <w:szCs w:val="20"/>
              </w:rPr>
              <w:t xml:space="preserve"> эстетической </w:t>
            </w:r>
            <w:r w:rsidRPr="00D8424F">
              <w:rPr>
                <w:rFonts w:ascii="Times New Roman" w:hAnsi="Times New Roman" w:cs="Times New Roman"/>
                <w:bCs/>
                <w:i/>
                <w:iCs/>
                <w:sz w:val="20"/>
                <w:szCs w:val="20"/>
              </w:rPr>
              <w:t xml:space="preserve"> </w:t>
            </w:r>
            <w:r>
              <w:rPr>
                <w:rFonts w:ascii="Times New Roman" w:hAnsi="Times New Roman" w:cs="Times New Roman"/>
                <w:bCs/>
                <w:i/>
                <w:iCs/>
                <w:sz w:val="20"/>
                <w:szCs w:val="20"/>
              </w:rPr>
              <w:t>коррекции клиента (ДЗ)</w:t>
            </w:r>
          </w:p>
          <w:p w:rsidR="0042191D" w:rsidRPr="00257255" w:rsidRDefault="0042191D" w:rsidP="00EF0A75">
            <w:pPr>
              <w:rPr>
                <w:rFonts w:ascii="Times New Roman" w:hAnsi="Times New Roman" w:cs="Times New Roman"/>
                <w:bCs/>
                <w:sz w:val="24"/>
                <w:szCs w:val="24"/>
              </w:rPr>
            </w:pPr>
            <w:r w:rsidRPr="005A4FE7">
              <w:rPr>
                <w:rFonts w:ascii="Times New Roman" w:hAnsi="Times New Roman" w:cs="Times New Roman"/>
                <w:bCs/>
                <w:i/>
                <w:iCs/>
                <w:sz w:val="24"/>
                <w:szCs w:val="24"/>
              </w:rPr>
              <w:t xml:space="preserve">ПП </w:t>
            </w:r>
            <w:r>
              <w:rPr>
                <w:rFonts w:ascii="Times New Roman" w:hAnsi="Times New Roman" w:cs="Times New Roman"/>
                <w:bCs/>
                <w:i/>
                <w:iCs/>
                <w:sz w:val="24"/>
                <w:szCs w:val="24"/>
              </w:rPr>
              <w:t>ПМн01 (ДЗ)</w:t>
            </w:r>
            <w:r w:rsidRPr="005A4FE7">
              <w:rPr>
                <w:rFonts w:ascii="Times New Roman" w:hAnsi="Times New Roman" w:cs="Times New Roman"/>
                <w:bCs/>
                <w:i/>
                <w:iCs/>
                <w:sz w:val="24"/>
                <w:szCs w:val="24"/>
              </w:rPr>
              <w:br/>
              <w:t xml:space="preserve">ПМ </w:t>
            </w:r>
            <w:r>
              <w:rPr>
                <w:rFonts w:ascii="Times New Roman" w:hAnsi="Times New Roman" w:cs="Times New Roman"/>
                <w:bCs/>
                <w:i/>
                <w:iCs/>
                <w:sz w:val="24"/>
                <w:szCs w:val="24"/>
              </w:rPr>
              <w:t>01(Экзамен)</w:t>
            </w:r>
          </w:p>
        </w:tc>
        <w:tc>
          <w:tcPr>
            <w:tcW w:w="1194" w:type="pct"/>
            <w:vAlign w:val="center"/>
          </w:tcPr>
          <w:p w:rsidR="0042191D" w:rsidRPr="00257255" w:rsidRDefault="0042191D" w:rsidP="00EF0A75">
            <w:pPr>
              <w:jc w:val="center"/>
              <w:rPr>
                <w:rFonts w:ascii="Times New Roman" w:hAnsi="Times New Roman" w:cs="Times New Roman"/>
                <w:bCs/>
                <w:sz w:val="24"/>
                <w:szCs w:val="24"/>
              </w:rPr>
            </w:pPr>
          </w:p>
        </w:tc>
        <w:tc>
          <w:tcPr>
            <w:tcW w:w="1345" w:type="pct"/>
            <w:vAlign w:val="center"/>
          </w:tcPr>
          <w:p w:rsidR="0042191D" w:rsidRPr="00257255" w:rsidRDefault="0042191D" w:rsidP="00EF0A75">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42191D" w:rsidRPr="00257255" w:rsidTr="00EF0A75">
        <w:trPr>
          <w:trHeight w:val="23"/>
        </w:trPr>
        <w:tc>
          <w:tcPr>
            <w:tcW w:w="2461" w:type="pct"/>
            <w:vAlign w:val="center"/>
          </w:tcPr>
          <w:p w:rsidR="0042191D" w:rsidRPr="00257255" w:rsidRDefault="0042191D" w:rsidP="00EF0A75">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Всего</w:t>
            </w:r>
          </w:p>
        </w:tc>
        <w:tc>
          <w:tcPr>
            <w:tcW w:w="1194" w:type="pct"/>
            <w:vAlign w:val="center"/>
          </w:tcPr>
          <w:p w:rsidR="0042191D" w:rsidRPr="00257255" w:rsidRDefault="0042191D" w:rsidP="00EF0A75">
            <w:pPr>
              <w:jc w:val="center"/>
              <w:rPr>
                <w:rFonts w:ascii="Times New Roman" w:hAnsi="Times New Roman" w:cs="Times New Roman"/>
                <w:b/>
                <w:sz w:val="24"/>
                <w:szCs w:val="24"/>
              </w:rPr>
            </w:pPr>
            <w:r>
              <w:rPr>
                <w:rFonts w:ascii="Times New Roman" w:hAnsi="Times New Roman" w:cs="Times New Roman"/>
                <w:b/>
                <w:sz w:val="24"/>
                <w:szCs w:val="24"/>
              </w:rPr>
              <w:t>522</w:t>
            </w:r>
          </w:p>
        </w:tc>
        <w:tc>
          <w:tcPr>
            <w:tcW w:w="1345" w:type="pct"/>
            <w:vAlign w:val="center"/>
          </w:tcPr>
          <w:p w:rsidR="0042191D" w:rsidRPr="00257255" w:rsidRDefault="0042191D" w:rsidP="00EF0A75">
            <w:pPr>
              <w:jc w:val="center"/>
              <w:rPr>
                <w:rFonts w:ascii="Times New Roman" w:hAnsi="Times New Roman" w:cs="Times New Roman"/>
                <w:b/>
                <w:sz w:val="24"/>
                <w:szCs w:val="24"/>
              </w:rPr>
            </w:pPr>
            <w:r>
              <w:rPr>
                <w:rFonts w:ascii="Times New Roman" w:hAnsi="Times New Roman" w:cs="Times New Roman"/>
                <w:b/>
                <w:sz w:val="24"/>
                <w:szCs w:val="24"/>
              </w:rPr>
              <w:t>36</w:t>
            </w:r>
          </w:p>
        </w:tc>
      </w:tr>
      <w:bookmarkEnd w:id="16"/>
    </w:tbl>
    <w:p w:rsidR="0042191D" w:rsidRDefault="0042191D" w:rsidP="0042191D">
      <w:pPr>
        <w:rPr>
          <w:rFonts w:ascii="Times New Roman" w:hAnsi="Times New Roman" w:cs="Times New Roman"/>
          <w:i/>
          <w:sz w:val="24"/>
          <w:szCs w:val="24"/>
        </w:rPr>
      </w:pPr>
    </w:p>
    <w:p w:rsidR="0042191D" w:rsidRPr="000156CF" w:rsidRDefault="0042191D" w:rsidP="0042191D">
      <w:pPr>
        <w:pStyle w:val="114"/>
        <w:rPr>
          <w:rFonts w:ascii="Times New Roman" w:hAnsi="Times New Roman"/>
        </w:rPr>
      </w:pPr>
      <w:bookmarkStart w:id="17" w:name="_Toc150695625"/>
      <w:bookmarkStart w:id="18" w:name="_Toc162370393"/>
      <w:r w:rsidRPr="000156CF">
        <w:rPr>
          <w:rFonts w:ascii="Times New Roman" w:hAnsi="Times New Roman"/>
        </w:rPr>
        <w:t>2.2. Структура профессионального модуля</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4359"/>
        <w:gridCol w:w="842"/>
        <w:gridCol w:w="709"/>
        <w:gridCol w:w="568"/>
        <w:gridCol w:w="568"/>
        <w:gridCol w:w="426"/>
        <w:gridCol w:w="566"/>
        <w:gridCol w:w="426"/>
        <w:gridCol w:w="532"/>
      </w:tblGrid>
      <w:tr w:rsidR="0042191D" w:rsidRPr="00C63897" w:rsidTr="00EF0A75">
        <w:trPr>
          <w:cantSplit/>
          <w:trHeight w:val="3271"/>
        </w:trPr>
        <w:tc>
          <w:tcPr>
            <w:tcW w:w="436" w:type="pct"/>
            <w:tcBorders>
              <w:bottom w:val="single" w:sz="4" w:space="0" w:color="auto"/>
            </w:tcBorders>
          </w:tcPr>
          <w:p w:rsidR="0042191D" w:rsidRPr="00C13371" w:rsidRDefault="0042191D" w:rsidP="00EF0A75">
            <w:pPr>
              <w:suppressAutoHyphens/>
              <w:jc w:val="center"/>
              <w:rPr>
                <w:rFonts w:ascii="Times New Roman" w:eastAsia="Times New Roman" w:hAnsi="Times New Roman" w:cs="Times New Roman"/>
                <w:lang w:eastAsia="ru-RU"/>
              </w:rPr>
            </w:pPr>
            <w:bookmarkStart w:id="19" w:name="_Toc150695626"/>
            <w:r w:rsidRPr="00C13371">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rsidR="0042191D" w:rsidRPr="00C13371" w:rsidRDefault="0042191D" w:rsidP="00EF0A7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7" w:type="pct"/>
            <w:tcBorders>
              <w:bottom w:val="single" w:sz="4" w:space="0" w:color="auto"/>
            </w:tcBorders>
            <w:vAlign w:val="center"/>
          </w:tcPr>
          <w:p w:rsidR="0042191D" w:rsidRPr="00C13371" w:rsidRDefault="0042191D" w:rsidP="00EF0A7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0" w:type="pct"/>
            <w:tcBorders>
              <w:bottom w:val="single" w:sz="4" w:space="0" w:color="auto"/>
            </w:tcBorders>
            <w:textDirection w:val="btLr"/>
            <w:vAlign w:val="center"/>
          </w:tcPr>
          <w:p w:rsidR="0042191D" w:rsidRPr="00C13371" w:rsidRDefault="0042191D" w:rsidP="00EF0A7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rsidR="0042191D" w:rsidRPr="00C13371" w:rsidRDefault="0042191D" w:rsidP="00EF0A7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8" w:type="pct"/>
            <w:textDirection w:val="btLr"/>
            <w:vAlign w:val="center"/>
          </w:tcPr>
          <w:p w:rsidR="0042191D" w:rsidRPr="00C13371" w:rsidRDefault="0042191D" w:rsidP="00EF0A7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bookmarkStart w:id="20" w:name="_GoBack"/>
            <w:bookmarkEnd w:id="20"/>
          </w:p>
        </w:tc>
        <w:tc>
          <w:tcPr>
            <w:tcW w:w="216" w:type="pct"/>
            <w:textDirection w:val="btLr"/>
            <w:vAlign w:val="center"/>
          </w:tcPr>
          <w:p w:rsidR="0042191D" w:rsidRPr="00C63897" w:rsidRDefault="0042191D" w:rsidP="00EF0A7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87" w:type="pct"/>
            <w:textDirection w:val="btLr"/>
            <w:vAlign w:val="center"/>
          </w:tcPr>
          <w:p w:rsidR="0042191D" w:rsidRPr="00C63897" w:rsidRDefault="0042191D" w:rsidP="00EF0A7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rsidR="0042191D" w:rsidRPr="00C63897" w:rsidRDefault="0042191D" w:rsidP="00EF0A7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0" w:type="pct"/>
            <w:shd w:val="clear" w:color="auto" w:fill="D9D9D9" w:themeFill="background1" w:themeFillShade="D9"/>
            <w:textDirection w:val="btLr"/>
          </w:tcPr>
          <w:p w:rsidR="0042191D" w:rsidRPr="00C63897" w:rsidRDefault="0042191D" w:rsidP="00EF0A7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2191D" w:rsidRPr="005643D7" w:rsidTr="00EF0A75">
        <w:trPr>
          <w:cantSplit/>
          <w:trHeight w:val="73"/>
        </w:trPr>
        <w:tc>
          <w:tcPr>
            <w:tcW w:w="436" w:type="pct"/>
            <w:tcBorders>
              <w:bottom w:val="single" w:sz="4" w:space="0" w:color="auto"/>
            </w:tcBorders>
            <w:vAlign w:val="center"/>
          </w:tcPr>
          <w:p w:rsidR="0042191D" w:rsidRPr="00C13371" w:rsidRDefault="0042191D" w:rsidP="00EF0A7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rsidR="0042191D" w:rsidRPr="00C13371" w:rsidRDefault="0042191D" w:rsidP="00EF0A7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7" w:type="pct"/>
            <w:tcBorders>
              <w:bottom w:val="single" w:sz="4" w:space="0" w:color="auto"/>
            </w:tcBorders>
            <w:vAlign w:val="center"/>
          </w:tcPr>
          <w:p w:rsidR="0042191D" w:rsidRPr="00C13371" w:rsidRDefault="0042191D" w:rsidP="00EF0A7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0" w:type="pct"/>
            <w:tcBorders>
              <w:bottom w:val="single" w:sz="4" w:space="0" w:color="auto"/>
            </w:tcBorders>
            <w:vAlign w:val="center"/>
          </w:tcPr>
          <w:p w:rsidR="0042191D" w:rsidRPr="00C13371" w:rsidRDefault="0042191D" w:rsidP="00EF0A7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rsidR="0042191D" w:rsidRPr="00C13371" w:rsidRDefault="0042191D" w:rsidP="00EF0A7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8" w:type="pct"/>
            <w:vAlign w:val="center"/>
          </w:tcPr>
          <w:p w:rsidR="0042191D" w:rsidRPr="00C13371" w:rsidRDefault="0042191D" w:rsidP="00EF0A7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rsidR="0042191D" w:rsidRPr="005643D7" w:rsidRDefault="0042191D" w:rsidP="00EF0A7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87" w:type="pct"/>
            <w:vAlign w:val="center"/>
          </w:tcPr>
          <w:p w:rsidR="0042191D" w:rsidRPr="005643D7" w:rsidRDefault="0042191D" w:rsidP="00EF0A7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rsidR="0042191D" w:rsidRPr="005643D7" w:rsidRDefault="0042191D" w:rsidP="00EF0A7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0" w:type="pct"/>
            <w:shd w:val="clear" w:color="auto" w:fill="D9D9D9" w:themeFill="background1" w:themeFillShade="D9"/>
          </w:tcPr>
          <w:p w:rsidR="0042191D" w:rsidRPr="005643D7" w:rsidRDefault="0042191D" w:rsidP="00EF0A7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2191D" w:rsidRPr="00C63897" w:rsidTr="00EF0A75">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13371" w:rsidRDefault="0042191D" w:rsidP="00EF0A75">
            <w:pPr>
              <w:jc w:val="right"/>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BC65F2" w:rsidRDefault="0042191D" w:rsidP="00EF0A75">
            <w:pPr>
              <w:rPr>
                <w:sz w:val="20"/>
                <w:szCs w:val="20"/>
              </w:rPr>
            </w:pPr>
            <w:r w:rsidRPr="00BC65F2">
              <w:rPr>
                <w:rFonts w:ascii="Times New Roman" w:hAnsi="Times New Roman" w:cs="Times New Roman"/>
                <w:sz w:val="20"/>
                <w:szCs w:val="20"/>
              </w:rPr>
              <w:t>МДКн 01.01. Санитарно-гигиеническая подготовка зоны обслуживания для предоставления косметических услуг</w:t>
            </w:r>
          </w:p>
        </w:tc>
        <w:tc>
          <w:tcPr>
            <w:tcW w:w="42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96</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96</w:t>
            </w:r>
          </w:p>
        </w:tc>
        <w:tc>
          <w:tcPr>
            <w:tcW w:w="288" w:type="pct"/>
          </w:tcPr>
          <w:p w:rsidR="0042191D" w:rsidRPr="00F941D2" w:rsidRDefault="0042191D" w:rsidP="00EF0A7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216"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8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42191D" w:rsidRPr="00C63897" w:rsidTr="00EF0A75">
        <w:trPr>
          <w:trHeight w:val="314"/>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13371" w:rsidRDefault="0042191D" w:rsidP="00EF0A75">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BC65F2" w:rsidRDefault="0042191D" w:rsidP="00EF0A75">
            <w:pPr>
              <w:rPr>
                <w:rFonts w:ascii="Times New Roman" w:hAnsi="Times New Roman" w:cs="Times New Roman"/>
                <w:sz w:val="20"/>
                <w:szCs w:val="20"/>
              </w:rPr>
            </w:pPr>
            <w:r w:rsidRPr="00BC65F2">
              <w:rPr>
                <w:rFonts w:ascii="Times New Roman" w:hAnsi="Times New Roman" w:cs="Times New Roman"/>
                <w:sz w:val="20"/>
                <w:szCs w:val="20"/>
              </w:rPr>
              <w:t>МДКн 01.02. Выполнение косметических услуг по уходу за кожей лица, шеи и зоны декольте</w:t>
            </w:r>
          </w:p>
        </w:tc>
        <w:tc>
          <w:tcPr>
            <w:tcW w:w="42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146</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94</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146</w:t>
            </w:r>
          </w:p>
        </w:tc>
        <w:tc>
          <w:tcPr>
            <w:tcW w:w="288"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116</w:t>
            </w:r>
          </w:p>
        </w:tc>
        <w:tc>
          <w:tcPr>
            <w:tcW w:w="216"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30</w:t>
            </w:r>
          </w:p>
        </w:tc>
        <w:tc>
          <w:tcPr>
            <w:tcW w:w="28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p>
        </w:tc>
      </w:tr>
      <w:tr w:rsidR="0042191D" w:rsidRPr="00C63897" w:rsidTr="00EF0A75">
        <w:trPr>
          <w:trHeight w:val="314"/>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13371" w:rsidRDefault="0042191D" w:rsidP="00EF0A75">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BC65F2" w:rsidRDefault="0042191D" w:rsidP="00EF0A75">
            <w:pPr>
              <w:rPr>
                <w:rFonts w:ascii="Times New Roman" w:hAnsi="Times New Roman" w:cs="Times New Roman"/>
                <w:sz w:val="20"/>
                <w:szCs w:val="20"/>
              </w:rPr>
            </w:pPr>
            <w:r w:rsidRPr="00BC65F2">
              <w:rPr>
                <w:rFonts w:ascii="Times New Roman" w:hAnsi="Times New Roman" w:cs="Times New Roman"/>
                <w:sz w:val="20"/>
                <w:szCs w:val="20"/>
              </w:rPr>
              <w:t>МДКн 01.03. Выполнение косметических услуг по уходу за телом, эстетической коррекции тела клиента</w:t>
            </w:r>
          </w:p>
        </w:tc>
        <w:tc>
          <w:tcPr>
            <w:tcW w:w="42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148</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148</w:t>
            </w:r>
          </w:p>
        </w:tc>
        <w:tc>
          <w:tcPr>
            <w:tcW w:w="288"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140</w:t>
            </w:r>
          </w:p>
        </w:tc>
        <w:tc>
          <w:tcPr>
            <w:tcW w:w="216"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8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42191D" w:rsidRPr="00C63897" w:rsidTr="00EF0A75">
        <w:trPr>
          <w:trHeight w:val="314"/>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C63897" w:rsidRDefault="0042191D" w:rsidP="00EF0A7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2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88"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16"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87"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p>
        </w:tc>
      </w:tr>
      <w:tr w:rsidR="0042191D" w:rsidRPr="00C63897" w:rsidTr="00EF0A75">
        <w:trPr>
          <w:trHeight w:val="314"/>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C63897" w:rsidRDefault="0042191D" w:rsidP="00EF0A7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27" w:type="pct"/>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88"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16"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87" w:type="pct"/>
            <w:shd w:val="clear" w:color="auto" w:fill="auto"/>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42191D" w:rsidRPr="00C63897" w:rsidTr="00EF0A75">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uppressAutoHyphens/>
              <w:rPr>
                <w:rFonts w:ascii="Times New Roman" w:eastAsia="Times New Roman" w:hAnsi="Times New Roman" w:cs="Times New Roman"/>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C63897" w:rsidRDefault="0042191D" w:rsidP="00EF0A7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(консультации)</w:t>
            </w:r>
          </w:p>
        </w:tc>
        <w:tc>
          <w:tcPr>
            <w:tcW w:w="427" w:type="pct"/>
          </w:tcPr>
          <w:p w:rsidR="0042191D" w:rsidRPr="00F941D2" w:rsidRDefault="0042191D" w:rsidP="00EF0A75">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60" w:type="pct"/>
            <w:shd w:val="clear" w:color="auto" w:fill="auto"/>
          </w:tcPr>
          <w:p w:rsidR="0042191D" w:rsidRPr="00F941D2" w:rsidRDefault="0042191D" w:rsidP="00EF0A75">
            <w:pPr>
              <w:jc w:val="center"/>
              <w:rPr>
                <w:rFonts w:ascii="Times New Roman" w:eastAsia="Times New Roman" w:hAnsi="Times New Roman" w:cs="Times New Roman"/>
                <w:b/>
                <w:sz w:val="20"/>
                <w:szCs w:val="20"/>
                <w:lang w:eastAsia="ru-RU"/>
              </w:rPr>
            </w:pP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i/>
                <w:sz w:val="20"/>
                <w:szCs w:val="20"/>
                <w:lang w:eastAsia="ru-RU"/>
              </w:rPr>
            </w:pPr>
          </w:p>
        </w:tc>
        <w:tc>
          <w:tcPr>
            <w:tcW w:w="288" w:type="pct"/>
            <w:shd w:val="clear" w:color="auto" w:fill="auto"/>
          </w:tcPr>
          <w:p w:rsidR="0042191D" w:rsidRPr="00F941D2" w:rsidRDefault="0042191D" w:rsidP="00EF0A75">
            <w:pPr>
              <w:jc w:val="center"/>
              <w:rPr>
                <w:rFonts w:ascii="Times New Roman" w:eastAsia="Times New Roman" w:hAnsi="Times New Roman" w:cs="Times New Roman"/>
                <w:i/>
                <w:sz w:val="20"/>
                <w:szCs w:val="20"/>
                <w:lang w:eastAsia="ru-RU"/>
              </w:rPr>
            </w:pPr>
          </w:p>
        </w:tc>
        <w:tc>
          <w:tcPr>
            <w:tcW w:w="216" w:type="pct"/>
            <w:shd w:val="clear" w:color="auto" w:fill="auto"/>
          </w:tcPr>
          <w:p w:rsidR="0042191D" w:rsidRPr="00F941D2" w:rsidRDefault="0042191D" w:rsidP="00EF0A75">
            <w:pPr>
              <w:jc w:val="center"/>
              <w:rPr>
                <w:rFonts w:ascii="Times New Roman" w:eastAsia="Times New Roman" w:hAnsi="Times New Roman" w:cs="Times New Roman"/>
                <w:i/>
                <w:sz w:val="20"/>
                <w:szCs w:val="20"/>
                <w:lang w:eastAsia="ru-RU"/>
              </w:rPr>
            </w:pPr>
          </w:p>
        </w:tc>
        <w:tc>
          <w:tcPr>
            <w:tcW w:w="287" w:type="pct"/>
            <w:shd w:val="clear" w:color="auto" w:fill="auto"/>
          </w:tcPr>
          <w:p w:rsidR="0042191D" w:rsidRPr="00F941D2" w:rsidRDefault="0042191D" w:rsidP="00EF0A75">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i/>
                <w:sz w:val="20"/>
                <w:szCs w:val="20"/>
                <w:lang w:eastAsia="ru-RU"/>
              </w:rPr>
            </w:pP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i/>
                <w:sz w:val="20"/>
                <w:szCs w:val="20"/>
                <w:lang w:eastAsia="ru-RU"/>
              </w:rPr>
            </w:pPr>
          </w:p>
        </w:tc>
      </w:tr>
      <w:tr w:rsidR="0042191D" w:rsidRPr="00C63897" w:rsidTr="00EF0A75">
        <w:trPr>
          <w:trHeight w:val="217"/>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i/>
                <w:lang w:eastAsia="ru-RU"/>
              </w:rPr>
            </w:pPr>
            <w:r w:rsidRPr="005A5402">
              <w:rPr>
                <w:rFonts w:ascii="Times New Roman" w:eastAsia="Times New Roman" w:hAnsi="Times New Roman" w:cs="Times New Roman"/>
                <w:bCs/>
                <w:sz w:val="20"/>
                <w:szCs w:val="20"/>
                <w:lang w:eastAsia="ru-RU"/>
              </w:rPr>
              <w:t>ПК1.1,</w:t>
            </w:r>
            <w:r w:rsidRPr="005A5402">
              <w:rPr>
                <w:rFonts w:ascii="Times New Roman" w:eastAsia="Times New Roman" w:hAnsi="Times New Roman" w:cs="Times New Roman"/>
                <w:bCs/>
                <w:sz w:val="20"/>
                <w:szCs w:val="20"/>
                <w:lang w:eastAsia="ru-RU"/>
              </w:rPr>
              <w:lastRenderedPageBreak/>
              <w:t>1.3-1.5</w:t>
            </w:r>
          </w:p>
        </w:tc>
        <w:tc>
          <w:tcPr>
            <w:tcW w:w="2212" w:type="pct"/>
          </w:tcPr>
          <w:p w:rsidR="0042191D" w:rsidRPr="00C63897" w:rsidRDefault="0042191D" w:rsidP="00EF0A75">
            <w:pPr>
              <w:rPr>
                <w:rFonts w:ascii="Times New Roman" w:eastAsia="Times New Roman" w:hAnsi="Times New Roman" w:cs="Times New Roman"/>
                <w:b/>
                <w:i/>
                <w:lang w:eastAsia="ru-RU"/>
              </w:rPr>
            </w:pPr>
            <w:r w:rsidRPr="00C63897">
              <w:rPr>
                <w:rFonts w:ascii="Times New Roman" w:eastAsia="Times New Roman" w:hAnsi="Times New Roman" w:cs="Times New Roman"/>
                <w:lang w:eastAsia="ru-RU"/>
              </w:rPr>
              <w:lastRenderedPageBreak/>
              <w:t>Промежуточная аттестация</w:t>
            </w:r>
            <w:r>
              <w:rPr>
                <w:rFonts w:ascii="Times New Roman" w:eastAsia="Times New Roman" w:hAnsi="Times New Roman" w:cs="Times New Roman"/>
                <w:lang w:eastAsia="ru-RU"/>
              </w:rPr>
              <w:t xml:space="preserve"> (экзамен)</w:t>
            </w:r>
          </w:p>
        </w:tc>
        <w:tc>
          <w:tcPr>
            <w:tcW w:w="427" w:type="pct"/>
          </w:tcPr>
          <w:p w:rsidR="0042191D" w:rsidRPr="00F941D2" w:rsidRDefault="0042191D" w:rsidP="00EF0A7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6</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88"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16"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87"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p>
        </w:tc>
      </w:tr>
      <w:tr w:rsidR="0042191D" w:rsidRPr="00C63897" w:rsidTr="00EF0A75">
        <w:trPr>
          <w:trHeight w:val="217"/>
        </w:trPr>
        <w:tc>
          <w:tcPr>
            <w:tcW w:w="436" w:type="pct"/>
          </w:tcPr>
          <w:p w:rsidR="0042191D" w:rsidRPr="005A5402" w:rsidRDefault="0042191D" w:rsidP="00EF0A75">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lastRenderedPageBreak/>
              <w:t>ОК01-ОК07, ОК09</w:t>
            </w:r>
          </w:p>
          <w:p w:rsidR="0042191D" w:rsidRPr="00C63897" w:rsidRDefault="0042191D" w:rsidP="00EF0A75">
            <w:pPr>
              <w:rPr>
                <w:rFonts w:ascii="Times New Roman" w:eastAsia="Times New Roman" w:hAnsi="Times New Roman" w:cs="Times New Roman"/>
                <w:b/>
                <w:i/>
                <w:lang w:eastAsia="ru-RU"/>
              </w:rPr>
            </w:pPr>
            <w:r w:rsidRPr="005A5402">
              <w:rPr>
                <w:rFonts w:ascii="Times New Roman" w:eastAsia="Times New Roman" w:hAnsi="Times New Roman" w:cs="Times New Roman"/>
                <w:bCs/>
                <w:sz w:val="20"/>
                <w:szCs w:val="20"/>
                <w:lang w:eastAsia="ru-RU"/>
              </w:rPr>
              <w:t>ПК1.1,1.3-1.5</w:t>
            </w:r>
          </w:p>
        </w:tc>
        <w:tc>
          <w:tcPr>
            <w:tcW w:w="2212" w:type="pct"/>
          </w:tcPr>
          <w:p w:rsidR="0042191D" w:rsidRPr="00C63897" w:rsidRDefault="0042191D" w:rsidP="00EF0A75">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Экзамен по ПМ01</w:t>
            </w:r>
          </w:p>
        </w:tc>
        <w:tc>
          <w:tcPr>
            <w:tcW w:w="427" w:type="pct"/>
          </w:tcPr>
          <w:p w:rsidR="0042191D" w:rsidRPr="00F941D2" w:rsidRDefault="0042191D" w:rsidP="00EF0A7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6</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88"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16"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87" w:type="pct"/>
          </w:tcPr>
          <w:p w:rsidR="0042191D" w:rsidRPr="00F941D2" w:rsidRDefault="0042191D" w:rsidP="00EF0A75">
            <w:pPr>
              <w:jc w:val="center"/>
              <w:rPr>
                <w:rFonts w:ascii="Times New Roman" w:eastAsia="Times New Roman" w:hAnsi="Times New Roman" w:cs="Times New Roman"/>
                <w:b/>
                <w:i/>
                <w:sz w:val="20"/>
                <w:szCs w:val="20"/>
                <w:lang w:eastAsia="ru-RU"/>
              </w:rPr>
            </w:pP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p>
        </w:tc>
      </w:tr>
      <w:tr w:rsidR="0042191D" w:rsidRPr="00C63897" w:rsidTr="00EF0A75">
        <w:trPr>
          <w:trHeight w:val="217"/>
        </w:trPr>
        <w:tc>
          <w:tcPr>
            <w:tcW w:w="436" w:type="pct"/>
          </w:tcPr>
          <w:p w:rsidR="0042191D" w:rsidRPr="00C63897" w:rsidRDefault="0042191D" w:rsidP="00EF0A75">
            <w:pPr>
              <w:rPr>
                <w:rFonts w:ascii="Times New Roman" w:eastAsia="Times New Roman" w:hAnsi="Times New Roman" w:cs="Times New Roman"/>
                <w:b/>
                <w:i/>
                <w:lang w:eastAsia="ru-RU"/>
              </w:rPr>
            </w:pPr>
          </w:p>
        </w:tc>
        <w:tc>
          <w:tcPr>
            <w:tcW w:w="2212" w:type="pct"/>
          </w:tcPr>
          <w:p w:rsidR="0042191D" w:rsidRPr="00C63897" w:rsidRDefault="0042191D" w:rsidP="00EF0A7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Всего:</w:t>
            </w:r>
          </w:p>
        </w:tc>
        <w:tc>
          <w:tcPr>
            <w:tcW w:w="427" w:type="pct"/>
          </w:tcPr>
          <w:p w:rsidR="0042191D" w:rsidRPr="00F941D2" w:rsidRDefault="0042191D" w:rsidP="00EF0A7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522</w:t>
            </w:r>
          </w:p>
        </w:tc>
        <w:tc>
          <w:tcPr>
            <w:tcW w:w="360" w:type="pct"/>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348</w:t>
            </w:r>
          </w:p>
        </w:tc>
        <w:tc>
          <w:tcPr>
            <w:tcW w:w="288"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390</w:t>
            </w:r>
          </w:p>
        </w:tc>
        <w:tc>
          <w:tcPr>
            <w:tcW w:w="288" w:type="pct"/>
          </w:tcPr>
          <w:p w:rsidR="0042191D" w:rsidRPr="00F941D2" w:rsidRDefault="0042191D" w:rsidP="00EF0A7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346</w:t>
            </w:r>
          </w:p>
        </w:tc>
        <w:tc>
          <w:tcPr>
            <w:tcW w:w="216" w:type="pct"/>
          </w:tcPr>
          <w:p w:rsidR="0042191D" w:rsidRPr="00F941D2" w:rsidRDefault="0042191D" w:rsidP="00EF0A7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30</w:t>
            </w:r>
          </w:p>
        </w:tc>
        <w:tc>
          <w:tcPr>
            <w:tcW w:w="287" w:type="pct"/>
          </w:tcPr>
          <w:p w:rsidR="0042191D" w:rsidRPr="00F941D2" w:rsidRDefault="0042191D" w:rsidP="00EF0A7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14</w:t>
            </w:r>
          </w:p>
        </w:tc>
        <w:tc>
          <w:tcPr>
            <w:tcW w:w="216"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0" w:type="pct"/>
            <w:shd w:val="clear" w:color="auto" w:fill="D9D9D9" w:themeFill="background1" w:themeFillShade="D9"/>
          </w:tcPr>
          <w:p w:rsidR="0042191D" w:rsidRPr="00F941D2" w:rsidRDefault="0042191D" w:rsidP="00EF0A7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rsidR="0042191D" w:rsidRDefault="0042191D" w:rsidP="0042191D">
      <w:pPr>
        <w:pStyle w:val="114"/>
        <w:rPr>
          <w:rFonts w:ascii="Times New Roman" w:hAnsi="Times New Roman"/>
        </w:rPr>
        <w:sectPr w:rsidR="0042191D" w:rsidSect="00EF0A75">
          <w:headerReference w:type="even" r:id="rId9"/>
          <w:headerReference w:type="default" r:id="rId10"/>
          <w:pgSz w:w="11906" w:h="16838"/>
          <w:pgMar w:top="1134" w:right="567" w:bottom="1134" w:left="1701" w:header="709" w:footer="709" w:gutter="0"/>
          <w:cols w:space="708"/>
          <w:docGrid w:linePitch="360"/>
        </w:sectPr>
      </w:pPr>
    </w:p>
    <w:p w:rsidR="0042191D" w:rsidRPr="00782EFC" w:rsidRDefault="0042191D" w:rsidP="0042191D">
      <w:pPr>
        <w:pStyle w:val="114"/>
        <w:rPr>
          <w:rFonts w:ascii="Times New Roman" w:hAnsi="Times New Roman"/>
        </w:rPr>
      </w:pPr>
      <w:bookmarkStart w:id="21" w:name="_Toc162370394"/>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bookmarkEnd w:id="19"/>
      <w:r>
        <w:rPr>
          <w:rFonts w:ascii="Times New Roman" w:hAnsi="Times New Roman"/>
        </w:rPr>
        <w:t>профессионального модуля</w:t>
      </w:r>
      <w:bookmarkEnd w:id="21"/>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193"/>
        <w:gridCol w:w="6867"/>
        <w:gridCol w:w="2693"/>
        <w:gridCol w:w="2516"/>
      </w:tblGrid>
      <w:tr w:rsidR="0042191D" w:rsidRPr="009A6826" w:rsidTr="00EF0A75">
        <w:trPr>
          <w:trHeight w:val="903"/>
        </w:trPr>
        <w:tc>
          <w:tcPr>
            <w:tcW w:w="2291" w:type="dxa"/>
            <w:vAlign w:val="center"/>
          </w:tcPr>
          <w:p w:rsidR="0042191D" w:rsidRPr="00C63897" w:rsidRDefault="0042191D" w:rsidP="00EF0A7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60" w:type="dxa"/>
            <w:gridSpan w:val="2"/>
            <w:vAlign w:val="center"/>
          </w:tcPr>
          <w:p w:rsidR="0042191D" w:rsidRPr="00C63897" w:rsidRDefault="0042191D" w:rsidP="00EF0A75">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10674">
              <w:rPr>
                <w:rFonts w:ascii="Times New Roman" w:eastAsia="Times New Roman" w:hAnsi="Times New Roman" w:cs="Times New Roman"/>
                <w:i/>
                <w:iCs/>
                <w:color w:val="0070C0"/>
                <w:lang w:eastAsia="ru-RU"/>
              </w:rPr>
              <w:t xml:space="preserve">курсовая работа </w:t>
            </w:r>
          </w:p>
        </w:tc>
        <w:tc>
          <w:tcPr>
            <w:tcW w:w="2693" w:type="dxa"/>
          </w:tcPr>
          <w:p w:rsidR="0042191D" w:rsidRDefault="0042191D" w:rsidP="00EF0A75">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16" w:type="dxa"/>
          </w:tcPr>
          <w:p w:rsidR="0042191D" w:rsidRPr="009A6826" w:rsidRDefault="0042191D" w:rsidP="00EF0A75">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42191D" w:rsidRPr="00C63897" w:rsidTr="00EF0A75">
        <w:tc>
          <w:tcPr>
            <w:tcW w:w="9351" w:type="dxa"/>
            <w:gridSpan w:val="3"/>
          </w:tcPr>
          <w:p w:rsidR="0042191D" w:rsidRPr="008D5AB0" w:rsidRDefault="0042191D" w:rsidP="00EF0A75">
            <w:pPr>
              <w:pStyle w:val="1"/>
            </w:pPr>
            <w:bookmarkStart w:id="22" w:name="_Hlk156226944"/>
            <w:r w:rsidRPr="006E7FF4">
              <w:t>«</w:t>
            </w:r>
            <w:r>
              <w:t>ПМн.01</w:t>
            </w:r>
            <w:r>
              <w:rPr>
                <w:color w:val="0070C0"/>
              </w:rPr>
              <w:t xml:space="preserve"> «Предоставление косметических услуг</w:t>
            </w:r>
            <w:r w:rsidRPr="006E7FF4">
              <w:t>»</w:t>
            </w:r>
          </w:p>
        </w:tc>
        <w:tc>
          <w:tcPr>
            <w:tcW w:w="2693" w:type="dxa"/>
          </w:tcPr>
          <w:p w:rsidR="0042191D" w:rsidRPr="00C63897" w:rsidRDefault="0042191D" w:rsidP="00EF0A75">
            <w:pPr>
              <w:rPr>
                <w:rFonts w:ascii="Times New Roman" w:eastAsia="Times New Roman" w:hAnsi="Times New Roman" w:cs="Times New Roman"/>
                <w:b/>
                <w:bCs/>
                <w:lang w:eastAsia="ru-RU"/>
              </w:rPr>
            </w:pPr>
          </w:p>
        </w:tc>
        <w:tc>
          <w:tcPr>
            <w:tcW w:w="2516" w:type="dxa"/>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rPr>
          <w:trHeight w:val="20"/>
        </w:trPr>
        <w:tc>
          <w:tcPr>
            <w:tcW w:w="9351" w:type="dxa"/>
            <w:gridSpan w:val="3"/>
          </w:tcPr>
          <w:p w:rsidR="0042191D" w:rsidRPr="00381C53" w:rsidRDefault="0042191D" w:rsidP="00EF0A75">
            <w:pPr>
              <w:rPr>
                <w:rFonts w:ascii="Times New Roman" w:eastAsia="Times New Roman" w:hAnsi="Times New Roman" w:cs="Times New Roman"/>
                <w:b/>
                <w:i/>
                <w:lang w:eastAsia="ru-RU"/>
              </w:rPr>
            </w:pPr>
            <w:r w:rsidRPr="00381C53">
              <w:rPr>
                <w:rFonts w:ascii="Times New Roman" w:hAnsi="Times New Roman" w:cs="Times New Roman"/>
                <w:b/>
                <w:sz w:val="20"/>
                <w:szCs w:val="20"/>
              </w:rPr>
              <w:t>МДКн 01.01. Санитарно-гигиеническая подготовка зоны обслуживания для предоставления косметических услуг</w:t>
            </w:r>
          </w:p>
        </w:tc>
        <w:tc>
          <w:tcPr>
            <w:tcW w:w="2693" w:type="dxa"/>
          </w:tcPr>
          <w:p w:rsidR="0042191D"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48/42/6/4/6</w:t>
            </w:r>
          </w:p>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ПП48</w:t>
            </w:r>
          </w:p>
        </w:tc>
        <w:tc>
          <w:tcPr>
            <w:tcW w:w="2516" w:type="dxa"/>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c>
          <w:tcPr>
            <w:tcW w:w="2291" w:type="dxa"/>
            <w:vMerge w:val="restart"/>
          </w:tcPr>
          <w:p w:rsidR="0042191D" w:rsidRPr="00C63897" w:rsidRDefault="0042191D" w:rsidP="00EF0A75">
            <w:pPr>
              <w:rPr>
                <w:rFonts w:ascii="Times New Roman" w:eastAsia="Times New Roman" w:hAnsi="Times New Roman" w:cs="Times New Roman"/>
                <w:b/>
                <w:bCs/>
                <w:lang w:eastAsia="ru-RU"/>
              </w:rPr>
            </w:pPr>
            <w:r w:rsidRPr="00894E09">
              <w:rPr>
                <w:rFonts w:ascii="Times New Roman" w:hAnsi="Times New Roman" w:cs="Times New Roman"/>
                <w:sz w:val="24"/>
                <w:szCs w:val="24"/>
              </w:rPr>
              <w:t>Раздел 1. Основы микробиологии, вирусологии, иммунологии</w:t>
            </w:r>
          </w:p>
        </w:tc>
        <w:tc>
          <w:tcPr>
            <w:tcW w:w="7060" w:type="dxa"/>
            <w:gridSpan w:val="2"/>
          </w:tcPr>
          <w:p w:rsidR="0042191D" w:rsidRPr="00C63897" w:rsidRDefault="0042191D" w:rsidP="00EF0A75">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rsidR="0042191D" w:rsidRPr="00C63897" w:rsidRDefault="0042191D" w:rsidP="00EF0A75">
            <w:pPr>
              <w:rPr>
                <w:rFonts w:ascii="Times New Roman" w:eastAsia="Times New Roman" w:hAnsi="Times New Roman" w:cs="Times New Roman"/>
                <w:b/>
                <w:bCs/>
                <w:lang w:eastAsia="ru-RU"/>
              </w:rPr>
            </w:pPr>
          </w:p>
        </w:tc>
        <w:tc>
          <w:tcPr>
            <w:tcW w:w="2516" w:type="dxa"/>
            <w:vMerge w:val="restar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396"/>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C63897" w:rsidRDefault="0042191D" w:rsidP="00EF0A75">
            <w:pPr>
              <w:suppressAutoHyphens/>
              <w:jc w:val="both"/>
              <w:rPr>
                <w:rFonts w:ascii="Times New Roman" w:eastAsia="Times New Roman" w:hAnsi="Times New Roman" w:cs="Times New Roman"/>
                <w:lang w:eastAsia="ru-RU"/>
              </w:rPr>
            </w:pPr>
            <w:r w:rsidRPr="00D545E8">
              <w:rPr>
                <w:rFonts w:ascii="Times New Roman" w:hAnsi="Times New Roman" w:cs="Times New Roman"/>
                <w:sz w:val="18"/>
                <w:szCs w:val="18"/>
              </w:rPr>
              <w:t>Общая характеристика микроорганизмов их роль в природе и жизни человека. Цель и задачи микробиологии. История развития микробиологии. Роль микроорганизмов в жизни человека и общества. Название микроорганизма в соответствии с бинарной номенклатурой. Патогенные и условнопатогенные микроорганизмы. Прокариоты и эукариоты. Систематика и номенклатура микроорганизмов. Распространение микроорганизмов в природе, возможные экологические ниши. Характер взаимоотношений микро- и макроорганизма: нейтрализм и симбиоз. Симбиотические отношение, их значение для человека. Сущность дезинфекции и стерилизации. Понятие об асептике и антисептике. Значение нормальной микрофлоры организма здорового человека. Микрофлора кожи, дыхательных путей, ЖКТ. Понятие о резидентной и транзиторной микрофлоре.  Понятие об инфекции, инфекционном процессе. Механизмы и пути передачи инфекции. Характеристика источников инфекции. Формы инфекции. Понятие о патогенности и вирулентности микроорганизмов.</w:t>
            </w:r>
          </w:p>
        </w:tc>
        <w:tc>
          <w:tcPr>
            <w:tcW w:w="2693" w:type="dxa"/>
          </w:tcPr>
          <w:p w:rsidR="0042191D" w:rsidRPr="00AD0969" w:rsidRDefault="0042191D" w:rsidP="00EF0A75">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516" w:type="dxa"/>
            <w:vMerge/>
          </w:tcPr>
          <w:p w:rsidR="0042191D" w:rsidRPr="00C63897" w:rsidRDefault="0042191D" w:rsidP="00EF0A75">
            <w:pPr>
              <w:suppressAutoHyphens/>
              <w:rPr>
                <w:rFonts w:ascii="Times New Roman" w:eastAsia="Times New Roman" w:hAnsi="Times New Roman" w:cs="Times New Roman"/>
                <w:lang w:eastAsia="ru-RU"/>
              </w:rPr>
            </w:pPr>
          </w:p>
        </w:tc>
      </w:tr>
      <w:tr w:rsidR="0042191D" w:rsidRPr="00C63897" w:rsidTr="00EF0A75">
        <w:trPr>
          <w:trHeight w:val="20"/>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C63897" w:rsidRDefault="0042191D" w:rsidP="00EF0A75">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rsidR="0042191D" w:rsidRPr="00C63897" w:rsidRDefault="0042191D" w:rsidP="00EF0A75">
            <w:pPr>
              <w:suppressAutoHyphens/>
              <w:jc w:val="both"/>
              <w:rPr>
                <w:rFonts w:ascii="Times New Roman" w:eastAsia="Times New Roman" w:hAnsi="Times New Roman" w:cs="Times New Roman"/>
                <w:b/>
                <w:bCs/>
                <w:lang w:eastAsia="ru-RU"/>
              </w:rPr>
            </w:pPr>
          </w:p>
        </w:tc>
        <w:tc>
          <w:tcPr>
            <w:tcW w:w="2516" w:type="dxa"/>
            <w:vMerge/>
          </w:tcPr>
          <w:p w:rsidR="0042191D" w:rsidRPr="00C63897" w:rsidRDefault="0042191D" w:rsidP="00EF0A75">
            <w:pPr>
              <w:suppressAutoHyphens/>
              <w:rPr>
                <w:rFonts w:ascii="Times New Roman" w:eastAsia="Times New Roman" w:hAnsi="Times New Roman" w:cs="Times New Roman"/>
                <w:b/>
                <w:bCs/>
                <w:lang w:eastAsia="ru-RU"/>
              </w:rPr>
            </w:pPr>
          </w:p>
        </w:tc>
      </w:tr>
      <w:tr w:rsidR="0042191D" w:rsidRPr="00C63897" w:rsidTr="00EF0A75">
        <w:trPr>
          <w:trHeight w:val="3910"/>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AD0969" w:rsidRDefault="0042191D" w:rsidP="00EF0A75">
            <w:pPr>
              <w:suppressAutoHyphens/>
              <w:jc w:val="both"/>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№1</w:t>
            </w:r>
            <w:r w:rsidRPr="00AD0969">
              <w:rPr>
                <w:rFonts w:ascii="Times New Roman" w:hAnsi="Times New Roman" w:cs="Times New Roman"/>
                <w:sz w:val="20"/>
                <w:szCs w:val="20"/>
              </w:rPr>
              <w:t>Основы морфологии бактерий.</w:t>
            </w:r>
          </w:p>
          <w:p w:rsidR="0042191D" w:rsidRPr="00AD0969" w:rsidRDefault="0042191D" w:rsidP="00EF0A75">
            <w:pPr>
              <w:suppressAutoHyphens/>
              <w:jc w:val="both"/>
              <w:rPr>
                <w:rFonts w:ascii="Times New Roman" w:hAnsi="Times New Roman" w:cs="Times New Roman"/>
                <w:sz w:val="20"/>
                <w:szCs w:val="20"/>
              </w:rPr>
            </w:pPr>
            <w:r w:rsidRPr="00AD0969">
              <w:rPr>
                <w:rFonts w:ascii="Times New Roman" w:hAnsi="Times New Roman" w:cs="Times New Roman"/>
                <w:sz w:val="20"/>
                <w:szCs w:val="20"/>
              </w:rPr>
              <w:t xml:space="preserve"> </w:t>
            </w:r>
            <w:r w:rsidRPr="00AD0969">
              <w:rPr>
                <w:rFonts w:ascii="Times New Roman" w:eastAsia="Times New Roman" w:hAnsi="Times New Roman" w:cs="Times New Roman"/>
                <w:sz w:val="20"/>
                <w:szCs w:val="20"/>
                <w:lang w:eastAsia="ru-RU"/>
              </w:rPr>
              <w:t>Практическое занятие №2</w:t>
            </w:r>
            <w:r w:rsidRPr="00AD0969">
              <w:rPr>
                <w:rFonts w:ascii="Times New Roman" w:hAnsi="Times New Roman" w:cs="Times New Roman"/>
                <w:sz w:val="20"/>
                <w:szCs w:val="20"/>
              </w:rPr>
              <w:t xml:space="preserve">Принципы подразделения бактерий на группы. </w:t>
            </w:r>
          </w:p>
          <w:p w:rsidR="0042191D" w:rsidRPr="00AD0969" w:rsidRDefault="0042191D" w:rsidP="00EF0A75">
            <w:pPr>
              <w:suppressAutoHyphens/>
              <w:jc w:val="both"/>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№3</w:t>
            </w:r>
            <w:r w:rsidRPr="00AD0969">
              <w:rPr>
                <w:rFonts w:ascii="Times New Roman" w:hAnsi="Times New Roman" w:cs="Times New Roman"/>
                <w:sz w:val="20"/>
                <w:szCs w:val="20"/>
              </w:rPr>
              <w:t xml:space="preserve">Морфологические особенности бактерий разных групп. </w:t>
            </w:r>
          </w:p>
          <w:p w:rsidR="0042191D" w:rsidRPr="00AD0969" w:rsidRDefault="0042191D" w:rsidP="00EF0A75">
            <w:pPr>
              <w:suppressAutoHyphens/>
              <w:jc w:val="both"/>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№4</w:t>
            </w:r>
            <w:r w:rsidRPr="00AD0969">
              <w:rPr>
                <w:rFonts w:ascii="Times New Roman" w:hAnsi="Times New Roman" w:cs="Times New Roman"/>
                <w:sz w:val="20"/>
                <w:szCs w:val="20"/>
              </w:rPr>
              <w:t xml:space="preserve">Строение бактериальной клетки, структурные основные компоненты. </w:t>
            </w:r>
          </w:p>
          <w:p w:rsidR="0042191D" w:rsidRPr="00C63897" w:rsidRDefault="0042191D" w:rsidP="00EF0A75">
            <w:pPr>
              <w:suppressAutoHyphens/>
              <w:jc w:val="both"/>
              <w:rPr>
                <w:rFonts w:ascii="Times New Roman" w:eastAsia="Times New Roman" w:hAnsi="Times New Roman" w:cs="Times New Roman"/>
                <w:iCs/>
                <w:lang w:eastAsia="ru-RU"/>
              </w:rPr>
            </w:pPr>
            <w:r w:rsidRPr="00AD0969">
              <w:rPr>
                <w:rFonts w:ascii="Times New Roman" w:eastAsia="Times New Roman" w:hAnsi="Times New Roman" w:cs="Times New Roman"/>
                <w:sz w:val="20"/>
                <w:szCs w:val="20"/>
                <w:lang w:eastAsia="ru-RU"/>
              </w:rPr>
              <w:t>Практическое занятие №5</w:t>
            </w:r>
            <w:r w:rsidRPr="00AD0969">
              <w:rPr>
                <w:rFonts w:ascii="Times New Roman" w:hAnsi="Times New Roman" w:cs="Times New Roman"/>
                <w:sz w:val="20"/>
                <w:szCs w:val="20"/>
              </w:rPr>
              <w:t>Физиология бактерий.</w:t>
            </w:r>
            <w:r w:rsidRPr="00D545E8">
              <w:rPr>
                <w:rFonts w:ascii="Times New Roman" w:hAnsi="Times New Roman" w:cs="Times New Roman"/>
                <w:sz w:val="18"/>
                <w:szCs w:val="18"/>
              </w:rPr>
              <w:t xml:space="preserve">  </w:t>
            </w:r>
            <w:r w:rsidRPr="00C63897">
              <w:rPr>
                <w:rFonts w:ascii="Times New Roman" w:eastAsia="Times New Roman" w:hAnsi="Times New Roman" w:cs="Times New Roman"/>
                <w:lang w:eastAsia="ru-RU"/>
              </w:rPr>
              <w:t xml:space="preserve"> </w:t>
            </w:r>
          </w:p>
          <w:p w:rsidR="0042191D" w:rsidRPr="00AD0969" w:rsidRDefault="0042191D" w:rsidP="00EF0A75">
            <w:pPr>
              <w:suppressAutoHyphens/>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№6.</w:t>
            </w:r>
            <w:r w:rsidRPr="00AD0969">
              <w:rPr>
                <w:rFonts w:ascii="Times New Roman" w:hAnsi="Times New Roman" w:cs="Times New Roman"/>
                <w:sz w:val="20"/>
                <w:szCs w:val="20"/>
              </w:rPr>
              <w:t xml:space="preserve">Вирусы бактерий - бактериофаги и их особенности. Учение об иммунитете. Неспецифические факторы защиты организма. </w:t>
            </w:r>
          </w:p>
          <w:p w:rsidR="0042191D" w:rsidRPr="00AD0969" w:rsidRDefault="0042191D" w:rsidP="00EF0A75">
            <w:pPr>
              <w:suppressAutoHyphens/>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№7.</w:t>
            </w:r>
            <w:r w:rsidRPr="00AD0969">
              <w:rPr>
                <w:rFonts w:ascii="Times New Roman" w:hAnsi="Times New Roman" w:cs="Times New Roman"/>
                <w:sz w:val="20"/>
                <w:szCs w:val="20"/>
              </w:rPr>
              <w:t xml:space="preserve">Происхождение термина иммунитет. Иммунология, ее задачи и направления развития.  </w:t>
            </w:r>
          </w:p>
          <w:p w:rsidR="0042191D" w:rsidRPr="00AD0969" w:rsidRDefault="0042191D" w:rsidP="00EF0A75">
            <w:pPr>
              <w:suppressAutoHyphens/>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№8</w:t>
            </w:r>
            <w:r w:rsidRPr="00AD0969">
              <w:rPr>
                <w:rFonts w:ascii="Times New Roman" w:hAnsi="Times New Roman" w:cs="Times New Roman"/>
                <w:sz w:val="20"/>
                <w:szCs w:val="20"/>
              </w:rPr>
              <w:t xml:space="preserve">Виды иммунитета: наследственный иммунитет (врожденный, видовой), приобретенный иммунитет (естественный и искусственный). </w:t>
            </w:r>
          </w:p>
          <w:p w:rsidR="0042191D" w:rsidRPr="00C63897" w:rsidRDefault="0042191D" w:rsidP="00EF0A75">
            <w:pPr>
              <w:suppressAutoHyphens/>
              <w:rPr>
                <w:rFonts w:ascii="Times New Roman" w:eastAsia="Times New Roman" w:hAnsi="Times New Roman" w:cs="Times New Roman"/>
                <w:iCs/>
                <w:lang w:eastAsia="ru-RU"/>
              </w:rPr>
            </w:pPr>
            <w:r w:rsidRPr="00AD0969">
              <w:rPr>
                <w:rFonts w:ascii="Times New Roman" w:hAnsi="Times New Roman" w:cs="Times New Roman"/>
                <w:sz w:val="20"/>
                <w:szCs w:val="20"/>
              </w:rPr>
              <w:t xml:space="preserve"> </w:t>
            </w:r>
            <w:r w:rsidRPr="00AD0969">
              <w:rPr>
                <w:rFonts w:ascii="Times New Roman" w:eastAsia="Times New Roman" w:hAnsi="Times New Roman" w:cs="Times New Roman"/>
                <w:sz w:val="20"/>
                <w:szCs w:val="20"/>
                <w:lang w:eastAsia="ru-RU"/>
              </w:rPr>
              <w:t>Практическое занятие №9-10.</w:t>
            </w:r>
            <w:r w:rsidRPr="00AD0969">
              <w:rPr>
                <w:rFonts w:ascii="Times New Roman" w:hAnsi="Times New Roman" w:cs="Times New Roman"/>
                <w:sz w:val="20"/>
                <w:szCs w:val="20"/>
              </w:rPr>
              <w:t>Неспецифические факторы защиты организма. Особенности фагоцитоза. Природа комплемента, его механизм действия и функции.</w:t>
            </w:r>
            <w:r w:rsidRPr="00D545E8">
              <w:rPr>
                <w:rFonts w:ascii="Times New Roman" w:hAnsi="Times New Roman" w:cs="Times New Roman"/>
                <w:sz w:val="18"/>
                <w:szCs w:val="18"/>
              </w:rPr>
              <w:t xml:space="preserve">   </w:t>
            </w:r>
          </w:p>
        </w:tc>
        <w:tc>
          <w:tcPr>
            <w:tcW w:w="2693" w:type="dxa"/>
          </w:tcPr>
          <w:p w:rsidR="0042191D" w:rsidRPr="00AD0969" w:rsidRDefault="0042191D" w:rsidP="00EF0A75">
            <w:pPr>
              <w:suppressAutoHyphens/>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2516" w:type="dxa"/>
            <w:vMerge/>
          </w:tcPr>
          <w:p w:rsidR="0042191D" w:rsidRPr="00C63897" w:rsidRDefault="0042191D" w:rsidP="00EF0A75">
            <w:pPr>
              <w:suppressAutoHyphens/>
              <w:rPr>
                <w:rFonts w:ascii="Times New Roman" w:eastAsia="Times New Roman" w:hAnsi="Times New Roman" w:cs="Times New Roman"/>
                <w:lang w:eastAsia="ru-RU"/>
              </w:rPr>
            </w:pP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vAlign w:val="bottom"/>
          </w:tcPr>
          <w:p w:rsidR="0042191D" w:rsidRDefault="0042191D" w:rsidP="00EF0A7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42191D" w:rsidRPr="004D41E5" w:rsidRDefault="0042191D" w:rsidP="00EF0A75">
            <w:pPr>
              <w:rPr>
                <w:rFonts w:ascii="Times New Roman" w:eastAsia="Times New Roman" w:hAnsi="Times New Roman" w:cs="Times New Roman"/>
                <w:i/>
                <w:lang w:eastAsia="ru-RU"/>
              </w:rPr>
            </w:pPr>
            <w:r w:rsidRPr="00D545E8">
              <w:rPr>
                <w:rFonts w:ascii="Times New Roman" w:hAnsi="Times New Roman" w:cs="Times New Roman"/>
                <w:sz w:val="20"/>
                <w:szCs w:val="20"/>
              </w:rPr>
              <w:t xml:space="preserve">Первая помощь при аллергических реакциях. Дерматозоонозы (чесотка, педикулез). </w:t>
            </w:r>
          </w:p>
        </w:tc>
        <w:tc>
          <w:tcPr>
            <w:tcW w:w="2693" w:type="dxa"/>
          </w:tcPr>
          <w:p w:rsidR="0042191D" w:rsidRPr="00C63897" w:rsidRDefault="0042191D" w:rsidP="00EF0A7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516" w:type="dxa"/>
            <w:vMerge/>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rPr>
          <w:trHeight w:val="361"/>
        </w:trPr>
        <w:tc>
          <w:tcPr>
            <w:tcW w:w="2291" w:type="dxa"/>
            <w:vMerge w:val="restart"/>
          </w:tcPr>
          <w:p w:rsidR="0042191D" w:rsidRPr="00C63897" w:rsidRDefault="0042191D" w:rsidP="00EF0A75">
            <w:pPr>
              <w:rPr>
                <w:rFonts w:ascii="Times New Roman" w:eastAsia="Times New Roman" w:hAnsi="Times New Roman" w:cs="Times New Roman"/>
                <w:b/>
                <w:bCs/>
                <w:lang w:eastAsia="ru-RU"/>
              </w:rPr>
            </w:pPr>
            <w:r w:rsidRPr="00D545E8">
              <w:rPr>
                <w:rFonts w:ascii="Times New Roman" w:hAnsi="Times New Roman" w:cs="Times New Roman"/>
                <w:sz w:val="24"/>
                <w:szCs w:val="24"/>
              </w:rPr>
              <w:lastRenderedPageBreak/>
              <w:t>Раздел 2 Основы дерматологии</w:t>
            </w:r>
          </w:p>
        </w:tc>
        <w:tc>
          <w:tcPr>
            <w:tcW w:w="7060" w:type="dxa"/>
            <w:gridSpan w:val="2"/>
            <w:tcBorders>
              <w:top w:val="single" w:sz="4" w:space="0" w:color="auto"/>
              <w:left w:val="single" w:sz="4" w:space="0" w:color="auto"/>
              <w:bottom w:val="single" w:sz="4" w:space="0" w:color="auto"/>
              <w:right w:val="single" w:sz="4" w:space="0" w:color="auto"/>
            </w:tcBorders>
            <w:vAlign w:val="bottom"/>
          </w:tcPr>
          <w:p w:rsidR="0042191D" w:rsidRPr="00C63897" w:rsidRDefault="0042191D" w:rsidP="00EF0A7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42191D" w:rsidRPr="00C63897" w:rsidRDefault="0042191D" w:rsidP="00EF0A75">
            <w:pPr>
              <w:jc w:val="center"/>
              <w:rPr>
                <w:rFonts w:ascii="Times New Roman" w:eastAsia="Times New Roman" w:hAnsi="Times New Roman" w:cs="Times New Roman"/>
                <w:b/>
                <w:bCs/>
                <w:lang w:eastAsia="ru-RU"/>
              </w:rPr>
            </w:pPr>
          </w:p>
        </w:tc>
        <w:tc>
          <w:tcPr>
            <w:tcW w:w="2516" w:type="dxa"/>
            <w:vMerge w:val="restart"/>
            <w:tcBorders>
              <w:top w:val="single" w:sz="4" w:space="0" w:color="auto"/>
              <w:left w:val="single" w:sz="4" w:space="0" w:color="auto"/>
              <w:right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Borders>
              <w:top w:val="single" w:sz="4" w:space="0" w:color="auto"/>
              <w:left w:val="single" w:sz="4" w:space="0" w:color="auto"/>
              <w:bottom w:val="single" w:sz="4" w:space="0" w:color="auto"/>
              <w:right w:val="single" w:sz="4" w:space="0" w:color="auto"/>
            </w:tcBorders>
            <w:vAlign w:val="bottom"/>
          </w:tcPr>
          <w:p w:rsidR="0042191D" w:rsidRPr="00C63897" w:rsidRDefault="0042191D" w:rsidP="00EF0A75">
            <w:pPr>
              <w:jc w:val="both"/>
              <w:rPr>
                <w:rFonts w:ascii="Times New Roman" w:eastAsia="Times New Roman" w:hAnsi="Times New Roman" w:cs="Times New Roman"/>
                <w:lang w:eastAsia="ru-RU"/>
              </w:rPr>
            </w:pPr>
            <w:r w:rsidRPr="00D545E8">
              <w:rPr>
                <w:rFonts w:ascii="Times New Roman" w:hAnsi="Times New Roman" w:cs="Times New Roman"/>
                <w:sz w:val="20"/>
                <w:szCs w:val="20"/>
              </w:rPr>
              <w:t>Кожа – орган иммунитета. Анатомо-физиологические особенности и функции кожи. Структурноморфологическая характеристика кожи. Основные функции кожи. Придатки кожи. Микрофлора здоровой кожи. Геронтокосметология: возрастные особенности кожного покрова. Старение кожи. Внешние признаки старения кожи. Возрастные изменения кожного покрова и волос. Субъективные симптомы дерматозов. Осмотр кожных проявлений. Объективные симптомы дерматозов - сыпи. Первичные и вторичные морфологические элементы. Внешние и внутренние факторы, воздействующие на кожу и слизистые. Врожденные и приобретенные дерматозы. Болезни кожи с мультифакториальной и аутоиммунной этиологией. Этиология, патогенез и клинические проявления заболеваний (псориаз, склеродермия, СКВ, пузырные дерматозы). Болезни волос, сальных и потовых желез кожи. Этиология, патогенез и клинические проявления заболеваний (алопеция, себорея, гипергидроз, угри). Доброкачественные и злокачественные новообразования кожи.</w:t>
            </w:r>
          </w:p>
        </w:tc>
        <w:tc>
          <w:tcPr>
            <w:tcW w:w="2693" w:type="dxa"/>
            <w:tcBorders>
              <w:top w:val="single" w:sz="4" w:space="0" w:color="auto"/>
              <w:left w:val="single" w:sz="4" w:space="0" w:color="auto"/>
              <w:bottom w:val="single" w:sz="4" w:space="0" w:color="auto"/>
              <w:right w:val="single" w:sz="4" w:space="0" w:color="auto"/>
            </w:tcBorders>
          </w:tcPr>
          <w:p w:rsidR="0042191D" w:rsidRPr="00AD0969" w:rsidRDefault="0042191D" w:rsidP="00EF0A75">
            <w:pPr>
              <w:rPr>
                <w:rFonts w:ascii="Times New Roman" w:eastAsia="Times New Roman" w:hAnsi="Times New Roman" w:cs="Times New Roman"/>
                <w:b/>
                <w:lang w:eastAsia="ru-RU"/>
              </w:rPr>
            </w:pPr>
            <w:r>
              <w:rPr>
                <w:rFonts w:ascii="Times New Roman" w:eastAsia="Times New Roman" w:hAnsi="Times New Roman" w:cs="Times New Roman"/>
                <w:b/>
                <w:lang w:eastAsia="ru-RU"/>
              </w:rPr>
              <w:t>26</w:t>
            </w:r>
          </w:p>
        </w:tc>
        <w:tc>
          <w:tcPr>
            <w:tcW w:w="2516" w:type="dxa"/>
            <w:vMerge/>
            <w:tcBorders>
              <w:left w:val="single" w:sz="4" w:space="0" w:color="auto"/>
              <w:right w:val="single" w:sz="4" w:space="0" w:color="auto"/>
            </w:tcBorders>
          </w:tcPr>
          <w:p w:rsidR="0042191D" w:rsidRPr="00C63897" w:rsidRDefault="0042191D" w:rsidP="00EF0A75">
            <w:pPr>
              <w:rPr>
                <w:rFonts w:ascii="Times New Roman" w:eastAsia="Times New Roman" w:hAnsi="Times New Roman" w:cs="Times New Roman"/>
                <w:lang w:eastAsia="ru-RU"/>
              </w:rPr>
            </w:pP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Borders>
              <w:top w:val="single" w:sz="4" w:space="0" w:color="auto"/>
              <w:left w:val="single" w:sz="4" w:space="0" w:color="auto"/>
              <w:bottom w:val="single" w:sz="4" w:space="0" w:color="auto"/>
              <w:right w:val="single" w:sz="4" w:space="0" w:color="auto"/>
            </w:tcBorders>
            <w:vAlign w:val="bottom"/>
          </w:tcPr>
          <w:p w:rsidR="0042191D" w:rsidRPr="00C63897" w:rsidRDefault="0042191D" w:rsidP="00EF0A7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42191D" w:rsidRPr="00C63897" w:rsidRDefault="0042191D" w:rsidP="00EF0A75">
            <w:pPr>
              <w:jc w:val="cente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rsidR="0042191D" w:rsidRPr="00C63897" w:rsidRDefault="0042191D" w:rsidP="00EF0A75">
            <w:pPr>
              <w:rPr>
                <w:rFonts w:ascii="Times New Roman" w:eastAsia="Times New Roman" w:hAnsi="Times New Roman" w:cs="Times New Roman"/>
                <w:b/>
                <w:bCs/>
                <w:lang w:eastAsia="ru-RU"/>
              </w:rPr>
            </w:pPr>
          </w:p>
        </w:tc>
      </w:tr>
      <w:bookmarkEnd w:id="22"/>
      <w:tr w:rsidR="0042191D" w:rsidRPr="00C63897" w:rsidTr="00EF0A75">
        <w:trPr>
          <w:trHeight w:val="137"/>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Borders>
              <w:top w:val="single" w:sz="4" w:space="0" w:color="auto"/>
              <w:left w:val="single" w:sz="4" w:space="0" w:color="auto"/>
              <w:bottom w:val="single" w:sz="4" w:space="0" w:color="auto"/>
              <w:right w:val="single" w:sz="4" w:space="0" w:color="auto"/>
            </w:tcBorders>
            <w:vAlign w:val="bottom"/>
          </w:tcPr>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11</w:t>
            </w:r>
            <w:r w:rsidRPr="00AD0969">
              <w:rPr>
                <w:rFonts w:ascii="Times New Roman" w:eastAsia="Times New Roman" w:hAnsi="Times New Roman" w:cs="Times New Roman"/>
                <w:sz w:val="20"/>
                <w:szCs w:val="20"/>
                <w:lang w:eastAsia="ru-RU"/>
              </w:rPr>
              <w:t>.</w:t>
            </w:r>
            <w:r w:rsidRPr="00D545E8">
              <w:rPr>
                <w:rFonts w:ascii="Times New Roman" w:hAnsi="Times New Roman" w:cs="Times New Roman"/>
                <w:sz w:val="20"/>
                <w:szCs w:val="20"/>
              </w:rPr>
              <w:t>Этиология, патогенез и клинические проявления.</w:t>
            </w:r>
          </w:p>
          <w:p w:rsidR="0042191D" w:rsidRDefault="0042191D" w:rsidP="00EF0A75">
            <w:pPr>
              <w:rPr>
                <w:rFonts w:ascii="Times New Roman" w:hAnsi="Times New Roman" w:cs="Times New Roman"/>
                <w:sz w:val="20"/>
                <w:szCs w:val="20"/>
              </w:rPr>
            </w:pPr>
            <w:r w:rsidRPr="00D545E8">
              <w:rPr>
                <w:rFonts w:ascii="Times New Roman" w:hAnsi="Times New Roman" w:cs="Times New Roman"/>
                <w:sz w:val="20"/>
                <w:szCs w:val="20"/>
              </w:rPr>
              <w:t xml:space="preserve"> </w:t>
            </w: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12</w:t>
            </w:r>
            <w:r w:rsidRPr="00AD0969">
              <w:rPr>
                <w:rFonts w:ascii="Times New Roman" w:eastAsia="Times New Roman" w:hAnsi="Times New Roman" w:cs="Times New Roman"/>
                <w:sz w:val="20"/>
                <w:szCs w:val="20"/>
                <w:lang w:eastAsia="ru-RU"/>
              </w:rPr>
              <w:t>.</w:t>
            </w:r>
            <w:r w:rsidRPr="00D545E8">
              <w:rPr>
                <w:rFonts w:ascii="Times New Roman" w:hAnsi="Times New Roman" w:cs="Times New Roman"/>
                <w:sz w:val="20"/>
                <w:szCs w:val="20"/>
              </w:rPr>
              <w:t xml:space="preserve">Гнойничковые заболевания кожи. </w:t>
            </w:r>
          </w:p>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13. </w:t>
            </w:r>
            <w:r w:rsidRPr="00D545E8">
              <w:rPr>
                <w:rFonts w:ascii="Times New Roman" w:hAnsi="Times New Roman" w:cs="Times New Roman"/>
                <w:sz w:val="20"/>
                <w:szCs w:val="20"/>
              </w:rPr>
              <w:t xml:space="preserve">Стафилакокковые пиодермии (остеофолликулит, сикоз, фурукул, карбункул, гидраденит). </w:t>
            </w:r>
          </w:p>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14. </w:t>
            </w:r>
            <w:r w:rsidRPr="00D545E8">
              <w:rPr>
                <w:rFonts w:ascii="Times New Roman" w:hAnsi="Times New Roman" w:cs="Times New Roman"/>
                <w:sz w:val="20"/>
                <w:szCs w:val="20"/>
              </w:rPr>
              <w:t xml:space="preserve">Стрептококковые пиодермии (импетиго, заеда, паронихия, эктима). </w:t>
            </w:r>
          </w:p>
          <w:p w:rsidR="0042191D" w:rsidRDefault="0042191D" w:rsidP="00EF0A75">
            <w:pPr>
              <w:rPr>
                <w:rFonts w:ascii="Times New Roman" w:eastAsia="Times New Roman" w:hAnsi="Times New Roman" w:cs="Times New Roman"/>
                <w:sz w:val="20"/>
                <w:szCs w:val="20"/>
                <w:lang w:eastAsia="ru-RU"/>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15. </w:t>
            </w:r>
            <w:r w:rsidRPr="00D545E8">
              <w:rPr>
                <w:rFonts w:ascii="Times New Roman" w:hAnsi="Times New Roman" w:cs="Times New Roman"/>
                <w:sz w:val="20"/>
                <w:szCs w:val="20"/>
              </w:rPr>
              <w:t>Этиология и патогенез, клинические проявления, принципы лечения пиодермий.</w:t>
            </w:r>
            <w:r w:rsidRPr="00AD0969">
              <w:rPr>
                <w:rFonts w:ascii="Times New Roman" w:eastAsia="Times New Roman" w:hAnsi="Times New Roman" w:cs="Times New Roman"/>
                <w:sz w:val="20"/>
                <w:szCs w:val="20"/>
                <w:lang w:eastAsia="ru-RU"/>
              </w:rPr>
              <w:t xml:space="preserve"> </w:t>
            </w:r>
          </w:p>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16. </w:t>
            </w:r>
            <w:r w:rsidRPr="00D545E8">
              <w:rPr>
                <w:rFonts w:ascii="Times New Roman" w:hAnsi="Times New Roman" w:cs="Times New Roman"/>
                <w:sz w:val="20"/>
                <w:szCs w:val="20"/>
              </w:rPr>
              <w:t xml:space="preserve"> Грибковые и вирусные заболевания кожи. </w:t>
            </w: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17. </w:t>
            </w:r>
            <w:r w:rsidRPr="00D545E8">
              <w:rPr>
                <w:rFonts w:ascii="Times New Roman" w:hAnsi="Times New Roman" w:cs="Times New Roman"/>
                <w:sz w:val="20"/>
                <w:szCs w:val="20"/>
              </w:rPr>
              <w:t xml:space="preserve">Этиология, патогенез и клинические проявления грибковых и вирусных заболеваний кожи. </w:t>
            </w:r>
          </w:p>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18. </w:t>
            </w:r>
            <w:r w:rsidRPr="00D545E8">
              <w:rPr>
                <w:rFonts w:ascii="Times New Roman" w:hAnsi="Times New Roman" w:cs="Times New Roman"/>
                <w:sz w:val="20"/>
                <w:szCs w:val="20"/>
              </w:rPr>
              <w:t xml:space="preserve">Аллергодерматозы. </w:t>
            </w:r>
          </w:p>
          <w:p w:rsidR="0042191D" w:rsidRDefault="0042191D" w:rsidP="00EF0A75">
            <w:pPr>
              <w:rPr>
                <w:rFonts w:ascii="Times New Roman" w:hAnsi="Times New Roman" w:cs="Times New Roman"/>
                <w:sz w:val="20"/>
                <w:szCs w:val="20"/>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 xml:space="preserve">19. </w:t>
            </w:r>
            <w:r w:rsidRPr="00D545E8">
              <w:rPr>
                <w:rFonts w:ascii="Times New Roman" w:hAnsi="Times New Roman" w:cs="Times New Roman"/>
                <w:sz w:val="20"/>
                <w:szCs w:val="20"/>
              </w:rPr>
              <w:t xml:space="preserve">Аллергические дерматиты, токсидермии, экзема, атопический дерматит, крапивница. </w:t>
            </w:r>
          </w:p>
          <w:p w:rsidR="0042191D" w:rsidRPr="00C63897" w:rsidRDefault="0042191D" w:rsidP="00EF0A75">
            <w:pPr>
              <w:rPr>
                <w:rFonts w:ascii="Times New Roman" w:eastAsia="Times New Roman" w:hAnsi="Times New Roman" w:cs="Times New Roman"/>
                <w:lang w:eastAsia="ru-RU"/>
              </w:rPr>
            </w:pPr>
            <w:r w:rsidRPr="00AD0969">
              <w:rPr>
                <w:rFonts w:ascii="Times New Roman" w:eastAsia="Times New Roman" w:hAnsi="Times New Roman" w:cs="Times New Roman"/>
                <w:sz w:val="20"/>
                <w:szCs w:val="20"/>
                <w:lang w:eastAsia="ru-RU"/>
              </w:rPr>
              <w:t>Практическое занятие №</w:t>
            </w:r>
            <w:r>
              <w:rPr>
                <w:rFonts w:ascii="Times New Roman" w:eastAsia="Times New Roman" w:hAnsi="Times New Roman" w:cs="Times New Roman"/>
                <w:sz w:val="20"/>
                <w:szCs w:val="20"/>
                <w:lang w:eastAsia="ru-RU"/>
              </w:rPr>
              <w:t>20-21.</w:t>
            </w:r>
            <w:r w:rsidRPr="00AD096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Эт</w:t>
            </w:r>
            <w:r w:rsidRPr="00D545E8">
              <w:rPr>
                <w:rFonts w:ascii="Times New Roman" w:hAnsi="Times New Roman" w:cs="Times New Roman"/>
                <w:sz w:val="20"/>
                <w:szCs w:val="20"/>
              </w:rPr>
              <w:t>иология и патогенез аллергических реакций. Клинические проявления.</w:t>
            </w:r>
          </w:p>
        </w:tc>
        <w:tc>
          <w:tcPr>
            <w:tcW w:w="2693" w:type="dxa"/>
            <w:tcBorders>
              <w:top w:val="single" w:sz="4" w:space="0" w:color="auto"/>
              <w:left w:val="single" w:sz="4" w:space="0" w:color="auto"/>
              <w:bottom w:val="single" w:sz="4" w:space="0" w:color="auto"/>
              <w:right w:val="single" w:sz="4" w:space="0" w:color="auto"/>
            </w:tcBorders>
          </w:tcPr>
          <w:p w:rsidR="0042191D" w:rsidRPr="003B312F" w:rsidRDefault="0042191D" w:rsidP="00EF0A75">
            <w:pPr>
              <w:jc w:val="right"/>
              <w:rPr>
                <w:rFonts w:ascii="Times New Roman" w:eastAsia="Times New Roman" w:hAnsi="Times New Roman" w:cs="Times New Roman"/>
                <w:b/>
                <w:lang w:eastAsia="ru-RU"/>
              </w:rPr>
            </w:pPr>
            <w:r w:rsidRPr="003B312F">
              <w:rPr>
                <w:rFonts w:ascii="Times New Roman" w:eastAsia="Times New Roman" w:hAnsi="Times New Roman" w:cs="Times New Roman"/>
                <w:b/>
                <w:lang w:eastAsia="ru-RU"/>
              </w:rPr>
              <w:t>22</w:t>
            </w:r>
          </w:p>
        </w:tc>
        <w:tc>
          <w:tcPr>
            <w:tcW w:w="2516" w:type="dxa"/>
            <w:vMerge/>
            <w:tcBorders>
              <w:left w:val="single" w:sz="4" w:space="0" w:color="auto"/>
              <w:right w:val="single" w:sz="4" w:space="0" w:color="auto"/>
            </w:tcBorders>
          </w:tcPr>
          <w:p w:rsidR="0042191D" w:rsidRPr="00C63897" w:rsidRDefault="0042191D" w:rsidP="00EF0A75">
            <w:pPr>
              <w:rPr>
                <w:rFonts w:ascii="Times New Roman" w:eastAsia="Times New Roman" w:hAnsi="Times New Roman" w:cs="Times New Roman"/>
                <w:lang w:eastAsia="ru-RU"/>
              </w:rPr>
            </w:pP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Borders>
              <w:top w:val="single" w:sz="4" w:space="0" w:color="auto"/>
              <w:left w:val="single" w:sz="4" w:space="0" w:color="auto"/>
              <w:bottom w:val="single" w:sz="4" w:space="0" w:color="auto"/>
              <w:right w:val="single" w:sz="4" w:space="0" w:color="auto"/>
            </w:tcBorders>
            <w:vAlign w:val="bottom"/>
          </w:tcPr>
          <w:p w:rsidR="0042191D" w:rsidRDefault="0042191D" w:rsidP="00EF0A7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42191D" w:rsidRPr="00C63897" w:rsidRDefault="0042191D" w:rsidP="00EF0A75">
            <w:pPr>
              <w:rPr>
                <w:rFonts w:ascii="Times New Roman" w:eastAsia="Times New Roman" w:hAnsi="Times New Roman" w:cs="Times New Roman"/>
                <w:b/>
                <w:bCs/>
                <w:lang w:eastAsia="ru-RU"/>
              </w:rPr>
            </w:pPr>
            <w:r w:rsidRPr="00D545E8">
              <w:rPr>
                <w:rFonts w:ascii="Times New Roman" w:hAnsi="Times New Roman" w:cs="Times New Roman"/>
                <w:sz w:val="20"/>
                <w:szCs w:val="20"/>
              </w:rPr>
              <w:t>Источники и пути распространения дерматозоонозов. Признаки и клинические проявления.</w:t>
            </w:r>
          </w:p>
        </w:tc>
        <w:tc>
          <w:tcPr>
            <w:tcW w:w="2693" w:type="dxa"/>
            <w:tcBorders>
              <w:top w:val="single" w:sz="4" w:space="0" w:color="auto"/>
              <w:left w:val="single" w:sz="4" w:space="0" w:color="auto"/>
              <w:bottom w:val="single" w:sz="4" w:space="0" w:color="auto"/>
              <w:right w:val="single" w:sz="4" w:space="0" w:color="auto"/>
            </w:tcBorders>
          </w:tcPr>
          <w:p w:rsidR="0042191D" w:rsidRPr="00C63897" w:rsidRDefault="0042191D" w:rsidP="00EF0A7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16" w:type="dxa"/>
            <w:vMerge/>
            <w:tcBorders>
              <w:left w:val="single" w:sz="4" w:space="0" w:color="auto"/>
              <w:bottom w:val="single" w:sz="4" w:space="0" w:color="auto"/>
              <w:right w:val="single" w:sz="4" w:space="0" w:color="auto"/>
            </w:tcBorders>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c>
          <w:tcPr>
            <w:tcW w:w="9351" w:type="dxa"/>
            <w:gridSpan w:val="3"/>
          </w:tcPr>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(консультация )</w:t>
            </w:r>
          </w:p>
        </w:tc>
        <w:tc>
          <w:tcPr>
            <w:tcW w:w="2693" w:type="dxa"/>
          </w:tcPr>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c>
          <w:tcPr>
            <w:tcW w:w="9351" w:type="dxa"/>
            <w:gridSpan w:val="3"/>
          </w:tcPr>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Промежуточная аттестация (экзамен )</w:t>
            </w:r>
          </w:p>
        </w:tc>
        <w:tc>
          <w:tcPr>
            <w:tcW w:w="2693" w:type="dxa"/>
          </w:tcPr>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c>
          <w:tcPr>
            <w:tcW w:w="9351" w:type="dxa"/>
            <w:gridSpan w:val="3"/>
          </w:tcPr>
          <w:p w:rsidR="0042191D"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693" w:type="dxa"/>
          </w:tcPr>
          <w:p w:rsidR="0042191D"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106</w:t>
            </w:r>
          </w:p>
        </w:tc>
        <w:tc>
          <w:tcPr>
            <w:tcW w:w="2516" w:type="dxa"/>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c>
          <w:tcPr>
            <w:tcW w:w="9351" w:type="dxa"/>
            <w:gridSpan w:val="3"/>
          </w:tcPr>
          <w:p w:rsidR="0042191D" w:rsidRPr="00381C53" w:rsidRDefault="0042191D" w:rsidP="00EF0A75">
            <w:pPr>
              <w:jc w:val="center"/>
              <w:rPr>
                <w:rFonts w:ascii="Times New Roman" w:hAnsi="Times New Roman" w:cs="Times New Roman"/>
                <w:b/>
                <w:sz w:val="20"/>
                <w:szCs w:val="20"/>
              </w:rPr>
            </w:pPr>
            <w:r w:rsidRPr="00381C53">
              <w:rPr>
                <w:rFonts w:ascii="Times New Roman" w:hAnsi="Times New Roman" w:cs="Times New Roman"/>
                <w:b/>
                <w:sz w:val="20"/>
                <w:szCs w:val="20"/>
              </w:rPr>
              <w:t>МДКн 01.02. Выполнение косметических услуг по уходу за кожей лица, шеи и зоны декольте</w:t>
            </w:r>
          </w:p>
        </w:tc>
        <w:tc>
          <w:tcPr>
            <w:tcW w:w="2693" w:type="dxa"/>
          </w:tcPr>
          <w:p w:rsidR="0042191D" w:rsidRPr="00C63897" w:rsidRDefault="0042191D" w:rsidP="00EF0A7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52/64/30/4 УП 36(ПП 36) ПП 94</w:t>
            </w:r>
          </w:p>
        </w:tc>
        <w:tc>
          <w:tcPr>
            <w:tcW w:w="2516" w:type="dxa"/>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c>
          <w:tcPr>
            <w:tcW w:w="2291" w:type="dxa"/>
            <w:vMerge w:val="restart"/>
          </w:tcPr>
          <w:p w:rsidR="0042191D" w:rsidRPr="00C63897" w:rsidRDefault="0042191D" w:rsidP="00EF0A75">
            <w:pPr>
              <w:ind w:left="142"/>
              <w:rPr>
                <w:rFonts w:ascii="Times New Roman" w:eastAsia="Times New Roman" w:hAnsi="Times New Roman" w:cs="Times New Roman"/>
                <w:b/>
                <w:bCs/>
                <w:lang w:eastAsia="ru-RU"/>
              </w:rPr>
            </w:pPr>
            <w:r w:rsidRPr="00470487">
              <w:rPr>
                <w:rFonts w:ascii="Times New Roman" w:hAnsi="Times New Roman" w:cs="Times New Roman"/>
                <w:sz w:val="24"/>
                <w:szCs w:val="24"/>
              </w:rPr>
              <w:t>Тема 1. Выполнение косметических услуг по уходу за кожей лица, шеи и зоны декольте</w:t>
            </w:r>
          </w:p>
        </w:tc>
        <w:tc>
          <w:tcPr>
            <w:tcW w:w="7060" w:type="dxa"/>
            <w:gridSpan w:val="2"/>
          </w:tcPr>
          <w:p w:rsidR="0042191D" w:rsidRPr="00C63897" w:rsidRDefault="0042191D" w:rsidP="00EF0A75">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3" w:type="dxa"/>
          </w:tcPr>
          <w:p w:rsidR="0042191D" w:rsidRPr="00C63897" w:rsidRDefault="0042191D" w:rsidP="00EF0A75">
            <w:pPr>
              <w:rPr>
                <w:rFonts w:ascii="Times New Roman" w:eastAsia="Times New Roman" w:hAnsi="Times New Roman" w:cs="Times New Roman"/>
                <w:b/>
                <w:bCs/>
                <w:lang w:eastAsia="ru-RU"/>
              </w:rPr>
            </w:pPr>
          </w:p>
        </w:tc>
        <w:tc>
          <w:tcPr>
            <w:tcW w:w="2516" w:type="dxa"/>
            <w:vMerge w:val="restar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712"/>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suppressAutoHyphens/>
              <w:jc w:val="both"/>
              <w:rPr>
                <w:rFonts w:ascii="Times New Roman" w:eastAsia="Times New Roman" w:hAnsi="Times New Roman" w:cs="Times New Roman"/>
                <w:sz w:val="20"/>
                <w:szCs w:val="20"/>
                <w:lang w:eastAsia="ru-RU"/>
              </w:rPr>
            </w:pPr>
            <w:r w:rsidRPr="0043393A">
              <w:rPr>
                <w:rFonts w:ascii="Times New Roman" w:hAnsi="Times New Roman" w:cs="Times New Roman"/>
                <w:sz w:val="20"/>
                <w:szCs w:val="20"/>
              </w:rPr>
              <w:t xml:space="preserve">Обсуждение предоставляемых услуг и способов по выполнению гигиенической чистки лица, шеи и зоны декольте в соответствии с требованиями клиента индустрии красоты </w:t>
            </w:r>
          </w:p>
        </w:tc>
        <w:tc>
          <w:tcPr>
            <w:tcW w:w="2693" w:type="dxa"/>
          </w:tcPr>
          <w:p w:rsidR="0042191D" w:rsidRPr="0043393A" w:rsidRDefault="0042191D" w:rsidP="00EF0A75">
            <w:pPr>
              <w:suppressAutoHyphens/>
              <w:jc w:val="both"/>
              <w:rPr>
                <w:rFonts w:ascii="Times New Roman" w:eastAsia="Times New Roman" w:hAnsi="Times New Roman" w:cs="Times New Roman"/>
                <w:b/>
                <w:lang w:val="en-US" w:eastAsia="ru-RU"/>
              </w:rPr>
            </w:pPr>
            <w:r w:rsidRPr="0043393A">
              <w:rPr>
                <w:rFonts w:ascii="Times New Roman" w:eastAsia="Times New Roman" w:hAnsi="Times New Roman" w:cs="Times New Roman"/>
                <w:b/>
                <w:lang w:val="en-US" w:eastAsia="ru-RU"/>
              </w:rPr>
              <w:t>12</w:t>
            </w:r>
          </w:p>
        </w:tc>
        <w:tc>
          <w:tcPr>
            <w:tcW w:w="2516" w:type="dxa"/>
            <w:vMerge/>
          </w:tcPr>
          <w:p w:rsidR="0042191D" w:rsidRPr="00C63897" w:rsidRDefault="0042191D" w:rsidP="00EF0A75">
            <w:pPr>
              <w:suppressAutoHyphens/>
              <w:jc w:val="both"/>
              <w:rPr>
                <w:rFonts w:ascii="Times New Roman" w:eastAsia="Times New Roman" w:hAnsi="Times New Roman" w:cs="Times New Roman"/>
                <w:lang w:eastAsia="ru-RU"/>
              </w:rPr>
            </w:pPr>
          </w:p>
        </w:tc>
      </w:tr>
      <w:tr w:rsidR="0042191D" w:rsidRPr="00C63897" w:rsidTr="00EF0A75">
        <w:trPr>
          <w:trHeight w:val="553"/>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suppressAutoHyphens/>
              <w:jc w:val="both"/>
              <w:rPr>
                <w:rFonts w:ascii="Times New Roman" w:hAnsi="Times New Roman" w:cs="Times New Roman"/>
                <w:sz w:val="20"/>
                <w:szCs w:val="20"/>
              </w:rPr>
            </w:pPr>
            <w:r w:rsidRPr="0043393A">
              <w:rPr>
                <w:rFonts w:ascii="Times New Roman" w:hAnsi="Times New Roman" w:cs="Times New Roman"/>
                <w:sz w:val="20"/>
                <w:szCs w:val="20"/>
              </w:rPr>
              <w:t>Обобщение выполнения косметического массажа лица, шеи и зоны декольте в соответствии требованиями с клиента индустрии красоты</w:t>
            </w:r>
          </w:p>
        </w:tc>
        <w:tc>
          <w:tcPr>
            <w:tcW w:w="2693" w:type="dxa"/>
          </w:tcPr>
          <w:p w:rsidR="0042191D" w:rsidRPr="0043393A" w:rsidRDefault="0042191D" w:rsidP="00EF0A75">
            <w:pPr>
              <w:suppressAutoHyphens/>
              <w:jc w:val="both"/>
              <w:rPr>
                <w:rFonts w:ascii="Times New Roman" w:eastAsia="Times New Roman" w:hAnsi="Times New Roman" w:cs="Times New Roman"/>
                <w:b/>
                <w:lang w:val="en-US" w:eastAsia="ru-RU"/>
              </w:rPr>
            </w:pPr>
            <w:r w:rsidRPr="0043393A">
              <w:rPr>
                <w:rFonts w:ascii="Times New Roman" w:eastAsia="Times New Roman" w:hAnsi="Times New Roman" w:cs="Times New Roman"/>
                <w:b/>
                <w:lang w:val="en-US" w:eastAsia="ru-RU"/>
              </w:rPr>
              <w:t>12</w:t>
            </w:r>
          </w:p>
        </w:tc>
        <w:tc>
          <w:tcPr>
            <w:tcW w:w="2516" w:type="dxa"/>
            <w:vMerge/>
          </w:tcPr>
          <w:p w:rsidR="0042191D" w:rsidRPr="00C63897" w:rsidRDefault="0042191D" w:rsidP="00EF0A75">
            <w:pPr>
              <w:suppressAutoHyphens/>
              <w:jc w:val="both"/>
              <w:rPr>
                <w:rFonts w:ascii="Times New Roman" w:eastAsia="Times New Roman" w:hAnsi="Times New Roman" w:cs="Times New Roman"/>
                <w:lang w:eastAsia="ru-RU"/>
              </w:rPr>
            </w:pPr>
          </w:p>
        </w:tc>
      </w:tr>
      <w:tr w:rsidR="0042191D" w:rsidRPr="00C63897" w:rsidTr="00EF0A75">
        <w:trPr>
          <w:trHeight w:val="572"/>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suppressAutoHyphens/>
              <w:jc w:val="both"/>
              <w:rPr>
                <w:rFonts w:ascii="Times New Roman" w:hAnsi="Times New Roman" w:cs="Times New Roman"/>
                <w:sz w:val="20"/>
                <w:szCs w:val="20"/>
              </w:rPr>
            </w:pPr>
            <w:r w:rsidRPr="0043393A">
              <w:rPr>
                <w:rFonts w:ascii="Times New Roman" w:hAnsi="Times New Roman" w:cs="Times New Roman"/>
                <w:sz w:val="20"/>
                <w:szCs w:val="20"/>
              </w:rPr>
              <w:t xml:space="preserve"> Обоснование выполнения различных косметических масок для лица, шеи и зоны декольте в соответствии с требованиями клиента индустрии красоты </w:t>
            </w:r>
          </w:p>
        </w:tc>
        <w:tc>
          <w:tcPr>
            <w:tcW w:w="2693" w:type="dxa"/>
          </w:tcPr>
          <w:p w:rsidR="0042191D" w:rsidRPr="0043393A" w:rsidRDefault="0042191D" w:rsidP="00EF0A75">
            <w:pPr>
              <w:suppressAutoHyphens/>
              <w:jc w:val="both"/>
              <w:rPr>
                <w:rFonts w:ascii="Times New Roman" w:eastAsia="Times New Roman" w:hAnsi="Times New Roman" w:cs="Times New Roman"/>
                <w:b/>
                <w:lang w:val="en-US" w:eastAsia="ru-RU"/>
              </w:rPr>
            </w:pPr>
            <w:r w:rsidRPr="0043393A">
              <w:rPr>
                <w:rFonts w:ascii="Times New Roman" w:eastAsia="Times New Roman" w:hAnsi="Times New Roman" w:cs="Times New Roman"/>
                <w:b/>
                <w:lang w:val="en-US" w:eastAsia="ru-RU"/>
              </w:rPr>
              <w:t>14</w:t>
            </w:r>
          </w:p>
        </w:tc>
        <w:tc>
          <w:tcPr>
            <w:tcW w:w="2516" w:type="dxa"/>
            <w:vMerge/>
          </w:tcPr>
          <w:p w:rsidR="0042191D" w:rsidRPr="00C63897" w:rsidRDefault="0042191D" w:rsidP="00EF0A75">
            <w:pPr>
              <w:suppressAutoHyphens/>
              <w:jc w:val="both"/>
              <w:rPr>
                <w:rFonts w:ascii="Times New Roman" w:eastAsia="Times New Roman" w:hAnsi="Times New Roman" w:cs="Times New Roman"/>
                <w:lang w:eastAsia="ru-RU"/>
              </w:rPr>
            </w:pPr>
          </w:p>
        </w:tc>
      </w:tr>
      <w:tr w:rsidR="0042191D" w:rsidRPr="00C63897" w:rsidTr="00EF0A75">
        <w:trPr>
          <w:trHeight w:val="782"/>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suppressAutoHyphens/>
              <w:jc w:val="both"/>
              <w:rPr>
                <w:rFonts w:ascii="Times New Roman" w:hAnsi="Times New Roman" w:cs="Times New Roman"/>
                <w:sz w:val="20"/>
                <w:szCs w:val="20"/>
              </w:rPr>
            </w:pPr>
            <w:r w:rsidRPr="0043393A">
              <w:rPr>
                <w:rFonts w:ascii="Times New Roman" w:hAnsi="Times New Roman" w:cs="Times New Roman"/>
                <w:sz w:val="20"/>
                <w:szCs w:val="20"/>
              </w:rPr>
              <w:t>Выбор способов окраски бровей и ресниц в соответствии с требованиями клиента индустрии красоты Выбор способов коррекции формы бровей в соответствии с требованиями клиента индустрии красоты</w:t>
            </w:r>
          </w:p>
        </w:tc>
        <w:tc>
          <w:tcPr>
            <w:tcW w:w="2693" w:type="dxa"/>
          </w:tcPr>
          <w:p w:rsidR="0042191D" w:rsidRPr="0043393A" w:rsidRDefault="0042191D" w:rsidP="00EF0A75">
            <w:pPr>
              <w:suppressAutoHyphens/>
              <w:jc w:val="both"/>
              <w:rPr>
                <w:rFonts w:ascii="Times New Roman" w:eastAsia="Times New Roman" w:hAnsi="Times New Roman" w:cs="Times New Roman"/>
                <w:b/>
                <w:lang w:val="en-US" w:eastAsia="ru-RU"/>
              </w:rPr>
            </w:pPr>
            <w:r w:rsidRPr="0043393A">
              <w:rPr>
                <w:rFonts w:ascii="Times New Roman" w:eastAsia="Times New Roman" w:hAnsi="Times New Roman" w:cs="Times New Roman"/>
                <w:b/>
                <w:lang w:val="en-US" w:eastAsia="ru-RU"/>
              </w:rPr>
              <w:t>12</w:t>
            </w:r>
          </w:p>
        </w:tc>
        <w:tc>
          <w:tcPr>
            <w:tcW w:w="2516" w:type="dxa"/>
            <w:vMerge/>
          </w:tcPr>
          <w:p w:rsidR="0042191D" w:rsidRPr="00C63897" w:rsidRDefault="0042191D" w:rsidP="00EF0A75">
            <w:pPr>
              <w:suppressAutoHyphens/>
              <w:jc w:val="both"/>
              <w:rPr>
                <w:rFonts w:ascii="Times New Roman" w:eastAsia="Times New Roman" w:hAnsi="Times New Roman" w:cs="Times New Roman"/>
                <w:lang w:eastAsia="ru-RU"/>
              </w:rPr>
            </w:pPr>
          </w:p>
        </w:tc>
      </w:tr>
      <w:tr w:rsidR="0042191D" w:rsidRPr="00C63897" w:rsidTr="00EF0A75">
        <w:trPr>
          <w:trHeight w:val="20"/>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C63897" w:rsidRDefault="0042191D" w:rsidP="00EF0A75">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Pr>
          <w:p w:rsidR="0042191D" w:rsidRPr="00C63897" w:rsidRDefault="0042191D" w:rsidP="00EF0A75">
            <w:pPr>
              <w:suppressAutoHyphens/>
              <w:jc w:val="both"/>
              <w:rPr>
                <w:rFonts w:ascii="Times New Roman" w:eastAsia="Times New Roman" w:hAnsi="Times New Roman" w:cs="Times New Roman"/>
                <w:b/>
                <w:bCs/>
                <w:lang w:eastAsia="ru-RU"/>
              </w:rPr>
            </w:pPr>
          </w:p>
        </w:tc>
        <w:tc>
          <w:tcPr>
            <w:tcW w:w="2516" w:type="dxa"/>
            <w:vMerge w:val="restar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uppressAutoHyphens/>
              <w:jc w:val="both"/>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204"/>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suppressAutoHyphens/>
              <w:rPr>
                <w:rFonts w:ascii="Times New Roman" w:eastAsia="Times New Roman" w:hAnsi="Times New Roman" w:cs="Times New Roman"/>
                <w:iCs/>
                <w:sz w:val="20"/>
                <w:szCs w:val="20"/>
                <w:lang w:eastAsia="ru-RU"/>
              </w:rPr>
            </w:pPr>
            <w:r w:rsidRPr="0043393A">
              <w:rPr>
                <w:rFonts w:ascii="Times New Roman" w:hAnsi="Times New Roman" w:cs="Times New Roman"/>
                <w:b/>
                <w:i/>
                <w:sz w:val="20"/>
                <w:szCs w:val="20"/>
              </w:rPr>
              <w:t xml:space="preserve">Практическое занятие1-8 </w:t>
            </w:r>
            <w:r w:rsidRPr="0043393A">
              <w:rPr>
                <w:rFonts w:ascii="Times New Roman" w:hAnsi="Times New Roman" w:cs="Times New Roman"/>
                <w:i/>
                <w:sz w:val="20"/>
                <w:szCs w:val="20"/>
              </w:rPr>
              <w:t xml:space="preserve">Выполнение гигиенической чистки лица, шеи и зоны декольте различными способами в соответствии с требованиями клиента индустрии красоты  </w:t>
            </w:r>
          </w:p>
        </w:tc>
        <w:tc>
          <w:tcPr>
            <w:tcW w:w="2693" w:type="dxa"/>
          </w:tcPr>
          <w:p w:rsidR="0042191D" w:rsidRPr="0043393A" w:rsidRDefault="0042191D" w:rsidP="00EF0A75">
            <w:pPr>
              <w:suppressAutoHyphens/>
              <w:jc w:val="right"/>
              <w:rPr>
                <w:rFonts w:ascii="Times New Roman" w:eastAsia="Times New Roman" w:hAnsi="Times New Roman" w:cs="Times New Roman"/>
                <w:b/>
                <w:lang w:eastAsia="ru-RU"/>
              </w:rPr>
            </w:pPr>
            <w:r w:rsidRPr="0043393A">
              <w:rPr>
                <w:rFonts w:ascii="Times New Roman" w:eastAsia="Times New Roman" w:hAnsi="Times New Roman" w:cs="Times New Roman"/>
                <w:b/>
                <w:lang w:eastAsia="ru-RU"/>
              </w:rPr>
              <w:t>16</w:t>
            </w:r>
          </w:p>
        </w:tc>
        <w:tc>
          <w:tcPr>
            <w:tcW w:w="2516" w:type="dxa"/>
            <w:vMerge/>
          </w:tcPr>
          <w:p w:rsidR="0042191D" w:rsidRPr="00C63897" w:rsidRDefault="0042191D" w:rsidP="00EF0A75">
            <w:pPr>
              <w:suppressAutoHyphens/>
              <w:jc w:val="both"/>
              <w:rPr>
                <w:rFonts w:ascii="Times New Roman" w:eastAsia="Times New Roman" w:hAnsi="Times New Roman" w:cs="Times New Roman"/>
                <w:lang w:eastAsia="ru-RU"/>
              </w:rPr>
            </w:pPr>
          </w:p>
        </w:tc>
      </w:tr>
      <w:tr w:rsidR="0042191D" w:rsidRPr="00C63897" w:rsidTr="00EF0A75">
        <w:trPr>
          <w:trHeight w:val="73"/>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rPr>
                <w:rFonts w:ascii="Times New Roman" w:hAnsi="Times New Roman" w:cs="Times New Roman"/>
                <w:i/>
                <w:sz w:val="20"/>
                <w:szCs w:val="20"/>
              </w:rPr>
            </w:pPr>
            <w:r w:rsidRPr="0043393A">
              <w:rPr>
                <w:rFonts w:ascii="Times New Roman" w:hAnsi="Times New Roman" w:cs="Times New Roman"/>
                <w:b/>
                <w:i/>
                <w:sz w:val="20"/>
                <w:szCs w:val="20"/>
              </w:rPr>
              <w:t>Практическое занятие 9-18</w:t>
            </w:r>
            <w:r w:rsidRPr="0043393A">
              <w:rPr>
                <w:rFonts w:ascii="Times New Roman" w:hAnsi="Times New Roman" w:cs="Times New Roman"/>
                <w:i/>
                <w:sz w:val="20"/>
                <w:szCs w:val="20"/>
              </w:rPr>
              <w:t>Выполнение косметического массажа лица, шеи и зоны декольте в соответствии с требованиями клиента индустрии красоты</w:t>
            </w:r>
          </w:p>
        </w:tc>
        <w:tc>
          <w:tcPr>
            <w:tcW w:w="2693" w:type="dxa"/>
          </w:tcPr>
          <w:p w:rsidR="0042191D" w:rsidRPr="0043393A" w:rsidRDefault="0042191D" w:rsidP="00EF0A75">
            <w:pPr>
              <w:suppressAutoHyphens/>
              <w:jc w:val="right"/>
              <w:rPr>
                <w:rFonts w:ascii="Times New Roman" w:eastAsia="Times New Roman" w:hAnsi="Times New Roman" w:cs="Times New Roman"/>
                <w:b/>
                <w:lang w:eastAsia="ru-RU"/>
              </w:rPr>
            </w:pPr>
            <w:r w:rsidRPr="0043393A">
              <w:rPr>
                <w:rFonts w:ascii="Times New Roman" w:eastAsia="Times New Roman" w:hAnsi="Times New Roman" w:cs="Times New Roman"/>
                <w:b/>
                <w:lang w:eastAsia="ru-RU"/>
              </w:rPr>
              <w:t>20</w:t>
            </w:r>
          </w:p>
        </w:tc>
        <w:tc>
          <w:tcPr>
            <w:tcW w:w="2516" w:type="dxa"/>
            <w:vMerge/>
          </w:tcPr>
          <w:p w:rsidR="0042191D" w:rsidRPr="00C63897" w:rsidRDefault="0042191D" w:rsidP="00EF0A75">
            <w:pPr>
              <w:suppressAutoHyphens/>
              <w:rPr>
                <w:rFonts w:ascii="Times New Roman" w:eastAsia="Times New Roman" w:hAnsi="Times New Roman" w:cs="Times New Roman"/>
                <w:lang w:eastAsia="ru-RU"/>
              </w:rPr>
            </w:pPr>
          </w:p>
        </w:tc>
      </w:tr>
      <w:tr w:rsidR="0042191D" w:rsidRPr="00C63897" w:rsidTr="00EF0A75">
        <w:trPr>
          <w:trHeight w:val="73"/>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rPr>
                <w:rFonts w:ascii="Times New Roman" w:hAnsi="Times New Roman" w:cs="Times New Roman"/>
                <w:i/>
                <w:sz w:val="20"/>
                <w:szCs w:val="20"/>
              </w:rPr>
            </w:pPr>
            <w:r w:rsidRPr="0043393A">
              <w:rPr>
                <w:rFonts w:ascii="Times New Roman" w:hAnsi="Times New Roman" w:cs="Times New Roman"/>
                <w:b/>
                <w:i/>
                <w:sz w:val="20"/>
                <w:szCs w:val="20"/>
              </w:rPr>
              <w:t>Практическое занятие19-26</w:t>
            </w:r>
            <w:r w:rsidRPr="0043393A">
              <w:rPr>
                <w:rFonts w:ascii="Times New Roman" w:hAnsi="Times New Roman" w:cs="Times New Roman"/>
                <w:i/>
                <w:sz w:val="20"/>
                <w:szCs w:val="20"/>
              </w:rPr>
              <w:t xml:space="preserve">Выполнение различных косметических масок для лица, шеи и зоны декольте в соответствии с требованиями клиента индустрии красоты </w:t>
            </w:r>
          </w:p>
        </w:tc>
        <w:tc>
          <w:tcPr>
            <w:tcW w:w="2693" w:type="dxa"/>
          </w:tcPr>
          <w:p w:rsidR="0042191D" w:rsidRPr="0043393A" w:rsidRDefault="0042191D" w:rsidP="00EF0A75">
            <w:pPr>
              <w:suppressAutoHyphens/>
              <w:jc w:val="right"/>
              <w:rPr>
                <w:rFonts w:ascii="Times New Roman" w:eastAsia="Times New Roman" w:hAnsi="Times New Roman" w:cs="Times New Roman"/>
                <w:b/>
                <w:lang w:eastAsia="ru-RU"/>
              </w:rPr>
            </w:pPr>
            <w:r w:rsidRPr="0043393A">
              <w:rPr>
                <w:rFonts w:ascii="Times New Roman" w:eastAsia="Times New Roman" w:hAnsi="Times New Roman" w:cs="Times New Roman"/>
                <w:b/>
                <w:lang w:eastAsia="ru-RU"/>
              </w:rPr>
              <w:t>16</w:t>
            </w:r>
          </w:p>
        </w:tc>
        <w:tc>
          <w:tcPr>
            <w:tcW w:w="2516" w:type="dxa"/>
            <w:vMerge/>
          </w:tcPr>
          <w:p w:rsidR="0042191D" w:rsidRPr="00C63897" w:rsidRDefault="0042191D" w:rsidP="00EF0A75">
            <w:pPr>
              <w:suppressAutoHyphens/>
              <w:rPr>
                <w:rFonts w:ascii="Times New Roman" w:eastAsia="Times New Roman" w:hAnsi="Times New Roman" w:cs="Times New Roman"/>
                <w:lang w:eastAsia="ru-RU"/>
              </w:rPr>
            </w:pPr>
          </w:p>
        </w:tc>
      </w:tr>
      <w:tr w:rsidR="0042191D" w:rsidRPr="00C63897" w:rsidTr="00EF0A75">
        <w:trPr>
          <w:trHeight w:val="73"/>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tcPr>
          <w:p w:rsidR="0042191D" w:rsidRPr="0043393A" w:rsidRDefault="0042191D" w:rsidP="00EF0A75">
            <w:pPr>
              <w:rPr>
                <w:rFonts w:ascii="Times New Roman" w:hAnsi="Times New Roman" w:cs="Times New Roman"/>
                <w:i/>
                <w:sz w:val="20"/>
                <w:szCs w:val="20"/>
              </w:rPr>
            </w:pPr>
            <w:r w:rsidRPr="0043393A">
              <w:rPr>
                <w:rFonts w:ascii="Times New Roman" w:hAnsi="Times New Roman" w:cs="Times New Roman"/>
                <w:b/>
                <w:i/>
                <w:sz w:val="20"/>
                <w:szCs w:val="20"/>
              </w:rPr>
              <w:t xml:space="preserve">Практическое занятие27-32 </w:t>
            </w:r>
            <w:r w:rsidRPr="0043393A">
              <w:rPr>
                <w:rFonts w:ascii="Times New Roman" w:hAnsi="Times New Roman" w:cs="Times New Roman"/>
                <w:i/>
                <w:sz w:val="20"/>
                <w:szCs w:val="20"/>
              </w:rPr>
              <w:t xml:space="preserve">Окраска бровей и ресниц, коррекция формы бровей в соответствии с требованиями клиента индустрии красоты </w:t>
            </w:r>
          </w:p>
        </w:tc>
        <w:tc>
          <w:tcPr>
            <w:tcW w:w="2693" w:type="dxa"/>
          </w:tcPr>
          <w:p w:rsidR="0042191D" w:rsidRPr="0043393A" w:rsidRDefault="0042191D" w:rsidP="00EF0A75">
            <w:pPr>
              <w:suppressAutoHyphens/>
              <w:jc w:val="right"/>
              <w:rPr>
                <w:rFonts w:ascii="Times New Roman" w:eastAsia="Times New Roman" w:hAnsi="Times New Roman" w:cs="Times New Roman"/>
                <w:b/>
                <w:lang w:eastAsia="ru-RU"/>
              </w:rPr>
            </w:pPr>
            <w:r w:rsidRPr="0043393A">
              <w:rPr>
                <w:rFonts w:ascii="Times New Roman" w:eastAsia="Times New Roman" w:hAnsi="Times New Roman" w:cs="Times New Roman"/>
                <w:b/>
                <w:lang w:eastAsia="ru-RU"/>
              </w:rPr>
              <w:t>12</w:t>
            </w:r>
          </w:p>
        </w:tc>
        <w:tc>
          <w:tcPr>
            <w:tcW w:w="2516" w:type="dxa"/>
            <w:vMerge/>
          </w:tcPr>
          <w:p w:rsidR="0042191D" w:rsidRPr="00C63897" w:rsidRDefault="0042191D" w:rsidP="00EF0A75">
            <w:pPr>
              <w:suppressAutoHyphens/>
              <w:rPr>
                <w:rFonts w:ascii="Times New Roman" w:eastAsia="Times New Roman" w:hAnsi="Times New Roman" w:cs="Times New Roman"/>
                <w:lang w:eastAsia="ru-RU"/>
              </w:rPr>
            </w:pP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vAlign w:val="bottom"/>
          </w:tcPr>
          <w:p w:rsidR="0042191D" w:rsidRDefault="0042191D" w:rsidP="00EF0A75">
            <w:pPr>
              <w:rPr>
                <w:rFonts w:ascii="Times New Roman" w:hAnsi="Times New Roman" w:cs="Times New Roman"/>
                <w:i/>
                <w:sz w:val="24"/>
                <w:szCs w:val="24"/>
              </w:rPr>
            </w:pPr>
            <w:r w:rsidRPr="00C63897">
              <w:rPr>
                <w:rFonts w:ascii="Times New Roman" w:eastAsia="Times New Roman" w:hAnsi="Times New Roman" w:cs="Times New Roman"/>
                <w:b/>
                <w:bCs/>
                <w:lang w:eastAsia="ru-RU"/>
              </w:rPr>
              <w:t>В том числе самостоятельная работа обучающихся</w:t>
            </w:r>
            <w:r w:rsidRPr="003E29F5">
              <w:rPr>
                <w:rFonts w:ascii="Times New Roman" w:hAnsi="Times New Roman" w:cs="Times New Roman"/>
                <w:i/>
                <w:sz w:val="24"/>
                <w:szCs w:val="24"/>
              </w:rPr>
              <w:t xml:space="preserve"> </w:t>
            </w:r>
          </w:p>
          <w:p w:rsidR="0042191D" w:rsidRPr="0043393A" w:rsidRDefault="0042191D" w:rsidP="00EF0A75">
            <w:pPr>
              <w:rPr>
                <w:rFonts w:ascii="Times New Roman" w:eastAsia="Times New Roman" w:hAnsi="Times New Roman" w:cs="Times New Roman"/>
                <w:b/>
                <w:bCs/>
                <w:sz w:val="20"/>
                <w:szCs w:val="20"/>
                <w:lang w:eastAsia="ru-RU"/>
              </w:rPr>
            </w:pPr>
            <w:r w:rsidRPr="0043393A">
              <w:rPr>
                <w:rFonts w:ascii="Times New Roman" w:hAnsi="Times New Roman" w:cs="Times New Roman"/>
                <w:i/>
                <w:sz w:val="20"/>
                <w:szCs w:val="20"/>
              </w:rPr>
              <w:t>Психология общения и профессиональная этика выполнения косметических услуг по уходу за кожей лица, шеи и зоны декольте</w:t>
            </w:r>
          </w:p>
        </w:tc>
        <w:tc>
          <w:tcPr>
            <w:tcW w:w="2693" w:type="dxa"/>
          </w:tcPr>
          <w:p w:rsidR="0042191D" w:rsidRPr="00C63897" w:rsidRDefault="0042191D" w:rsidP="00EF0A7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16" w:type="dxa"/>
            <w:vMerge w:val="restar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361"/>
        </w:trPr>
        <w:tc>
          <w:tcPr>
            <w:tcW w:w="2291" w:type="dxa"/>
            <w:vMerge/>
          </w:tcPr>
          <w:p w:rsidR="0042191D" w:rsidRPr="00C63897" w:rsidRDefault="0042191D" w:rsidP="00EF0A75">
            <w:pPr>
              <w:rPr>
                <w:rFonts w:ascii="Times New Roman" w:eastAsia="Times New Roman" w:hAnsi="Times New Roman" w:cs="Times New Roman"/>
                <w:b/>
                <w:bCs/>
                <w:lang w:eastAsia="ru-RU"/>
              </w:rPr>
            </w:pPr>
          </w:p>
        </w:tc>
        <w:tc>
          <w:tcPr>
            <w:tcW w:w="7060" w:type="dxa"/>
            <w:gridSpan w:val="2"/>
            <w:vAlign w:val="bottom"/>
          </w:tcPr>
          <w:p w:rsidR="0042191D" w:rsidRPr="0043393A" w:rsidRDefault="0042191D" w:rsidP="00EF0A75">
            <w:pPr>
              <w:rPr>
                <w:rFonts w:ascii="Times New Roman" w:eastAsia="Times New Roman" w:hAnsi="Times New Roman" w:cs="Times New Roman"/>
                <w:b/>
                <w:bCs/>
                <w:sz w:val="20"/>
                <w:szCs w:val="20"/>
                <w:lang w:eastAsia="ru-RU"/>
              </w:rPr>
            </w:pPr>
            <w:r w:rsidRPr="0043393A">
              <w:rPr>
                <w:rFonts w:ascii="Times New Roman" w:hAnsi="Times New Roman" w:cs="Times New Roman"/>
                <w:i/>
                <w:sz w:val="20"/>
                <w:szCs w:val="20"/>
              </w:rPr>
              <w:t>Правила, современные формы и методы выполнения косметических услуг по уходу за кожей лица,  шеи и зоны декольте</w:t>
            </w:r>
          </w:p>
        </w:tc>
        <w:tc>
          <w:tcPr>
            <w:tcW w:w="2693" w:type="dxa"/>
          </w:tcPr>
          <w:p w:rsidR="0042191D" w:rsidRPr="00C63897" w:rsidRDefault="0042191D" w:rsidP="00EF0A7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16" w:type="dxa"/>
            <w:vMerge/>
          </w:tcPr>
          <w:p w:rsidR="0042191D" w:rsidRPr="00C63897" w:rsidRDefault="0042191D" w:rsidP="00EF0A75">
            <w:pPr>
              <w:rPr>
                <w:rFonts w:ascii="Times New Roman" w:eastAsia="Times New Roman" w:hAnsi="Times New Roman" w:cs="Times New Roman"/>
                <w:b/>
                <w:bCs/>
                <w:lang w:eastAsia="ru-RU"/>
              </w:rPr>
            </w:pPr>
          </w:p>
        </w:tc>
      </w:tr>
      <w:tr w:rsidR="0042191D" w:rsidRPr="00C63897" w:rsidTr="00EF0A75">
        <w:tc>
          <w:tcPr>
            <w:tcW w:w="9351" w:type="dxa"/>
            <w:gridSpan w:val="3"/>
          </w:tcPr>
          <w:p w:rsidR="0042191D" w:rsidRDefault="0042191D" w:rsidP="00EF0A75">
            <w:pPr>
              <w:suppressAutoHyphens/>
              <w:jc w:val="both"/>
              <w:rPr>
                <w:rFonts w:ascii="Times New Roman" w:eastAsia="Times New Roman" w:hAnsi="Times New Roman" w:cs="Times New Roman"/>
                <w:b/>
                <w:bCs/>
                <w:i/>
                <w:iCs/>
                <w:color w:val="0070C0"/>
                <w:lang w:eastAsia="ru-RU"/>
              </w:rPr>
            </w:pPr>
            <w:r w:rsidRPr="00C10674">
              <w:rPr>
                <w:rFonts w:ascii="Times New Roman" w:eastAsia="Times New Roman" w:hAnsi="Times New Roman" w:cs="Times New Roman"/>
                <w:b/>
                <w:bCs/>
                <w:i/>
                <w:iCs/>
                <w:color w:val="0070C0"/>
                <w:lang w:eastAsia="ru-RU"/>
              </w:rPr>
              <w:t xml:space="preserve">Курсовая работа </w:t>
            </w:r>
          </w:p>
          <w:p w:rsidR="0042191D" w:rsidRPr="00D609B6" w:rsidRDefault="0042191D" w:rsidP="00EF0A75">
            <w:pPr>
              <w:pStyle w:val="a4"/>
              <w:numPr>
                <w:ilvl w:val="0"/>
                <w:numId w:val="19"/>
              </w:numPr>
              <w:spacing w:after="160" w:line="259" w:lineRule="auto"/>
              <w:rPr>
                <w:rFonts w:ascii="Times New Roman" w:hAnsi="Times New Roman" w:cs="Times New Roman"/>
                <w:sz w:val="20"/>
                <w:szCs w:val="20"/>
              </w:rPr>
            </w:pPr>
            <w:r w:rsidRPr="00D609B6">
              <w:rPr>
                <w:rFonts w:ascii="Times New Roman" w:hAnsi="Times New Roman" w:cs="Times New Roman"/>
                <w:sz w:val="20"/>
                <w:szCs w:val="20"/>
              </w:rPr>
              <w:t xml:space="preserve">Освоение технологий гигиенической чистки лица, шеи и зоны декольте различными способами в соответствии с требованиями клиента индустрии красоты </w:t>
            </w:r>
          </w:p>
          <w:p w:rsidR="0042191D" w:rsidRPr="00D609B6" w:rsidRDefault="0042191D" w:rsidP="00EF0A75">
            <w:pPr>
              <w:pStyle w:val="a4"/>
              <w:numPr>
                <w:ilvl w:val="0"/>
                <w:numId w:val="19"/>
              </w:numPr>
              <w:spacing w:after="160" w:line="259" w:lineRule="auto"/>
              <w:rPr>
                <w:rFonts w:ascii="Times New Roman" w:hAnsi="Times New Roman" w:cs="Times New Roman"/>
                <w:sz w:val="20"/>
                <w:szCs w:val="20"/>
              </w:rPr>
            </w:pPr>
            <w:r w:rsidRPr="00D609B6">
              <w:rPr>
                <w:rFonts w:ascii="Times New Roman" w:hAnsi="Times New Roman" w:cs="Times New Roman"/>
                <w:sz w:val="20"/>
                <w:szCs w:val="20"/>
              </w:rPr>
              <w:t xml:space="preserve">Освоение технологий е косметического массажа лица, шеи и зоны декольте в соответствии с требованиями клиента индустрии красоты </w:t>
            </w:r>
          </w:p>
          <w:p w:rsidR="0042191D" w:rsidRPr="00D609B6" w:rsidRDefault="0042191D" w:rsidP="00EF0A75">
            <w:pPr>
              <w:pStyle w:val="a4"/>
              <w:numPr>
                <w:ilvl w:val="0"/>
                <w:numId w:val="19"/>
              </w:numPr>
              <w:spacing w:after="160" w:line="259" w:lineRule="auto"/>
              <w:rPr>
                <w:rFonts w:ascii="Times New Roman" w:hAnsi="Times New Roman" w:cs="Times New Roman"/>
                <w:sz w:val="20"/>
                <w:szCs w:val="20"/>
              </w:rPr>
            </w:pPr>
            <w:r w:rsidRPr="00D609B6">
              <w:rPr>
                <w:rFonts w:ascii="Times New Roman" w:hAnsi="Times New Roman" w:cs="Times New Roman"/>
                <w:sz w:val="20"/>
                <w:szCs w:val="20"/>
              </w:rPr>
              <w:t xml:space="preserve">Освоение технологий выполнения различных косметических масок для лица, шеи и зоны декольте в соответствии с требованиями клиента индустрии красоты </w:t>
            </w:r>
          </w:p>
          <w:p w:rsidR="0042191D" w:rsidRPr="00D609B6" w:rsidRDefault="0042191D" w:rsidP="00EF0A75">
            <w:pPr>
              <w:pStyle w:val="a4"/>
              <w:numPr>
                <w:ilvl w:val="0"/>
                <w:numId w:val="19"/>
              </w:numPr>
              <w:suppressAutoHyphens/>
              <w:rPr>
                <w:rFonts w:ascii="Times New Roman" w:eastAsia="Times New Roman" w:hAnsi="Times New Roman" w:cs="Times New Roman"/>
                <w:b/>
                <w:bCs/>
                <w:iCs/>
                <w:color w:val="0070C0"/>
                <w:lang w:eastAsia="ru-RU"/>
              </w:rPr>
            </w:pPr>
            <w:r w:rsidRPr="00D609B6">
              <w:rPr>
                <w:rFonts w:ascii="Times New Roman" w:hAnsi="Times New Roman" w:cs="Times New Roman"/>
                <w:sz w:val="20"/>
                <w:szCs w:val="20"/>
              </w:rPr>
              <w:lastRenderedPageBreak/>
              <w:t>Освоение технологий окраски бровей и ресниц, коррекции формы бровей в соответствии с требованиями клиента индустрии красоты</w:t>
            </w:r>
          </w:p>
        </w:tc>
        <w:tc>
          <w:tcPr>
            <w:tcW w:w="2693" w:type="dxa"/>
            <w:tcBorders>
              <w:right w:val="single" w:sz="4" w:space="0" w:color="auto"/>
            </w:tcBorders>
          </w:tcPr>
          <w:p w:rsidR="0042191D" w:rsidRPr="00C63897" w:rsidRDefault="0042191D" w:rsidP="00EF0A75">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30</w:t>
            </w:r>
          </w:p>
        </w:tc>
        <w:tc>
          <w:tcPr>
            <w:tcW w:w="2516" w:type="dxa"/>
            <w:tcBorders>
              <w:left w:val="single" w:sz="4" w:space="0" w:color="auto"/>
              <w:right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tabs>
                <w:tab w:val="right" w:pos="2300"/>
              </w:tabs>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r>
              <w:rPr>
                <w:rFonts w:ascii="Times New Roman" w:eastAsia="Times New Roman" w:hAnsi="Times New Roman" w:cs="Times New Roman"/>
                <w:bCs/>
                <w:sz w:val="20"/>
                <w:szCs w:val="20"/>
                <w:lang w:eastAsia="ru-RU"/>
              </w:rPr>
              <w:tab/>
            </w:r>
          </w:p>
        </w:tc>
      </w:tr>
      <w:tr w:rsidR="0042191D" w:rsidRPr="00C63897" w:rsidTr="00EF0A75">
        <w:tc>
          <w:tcPr>
            <w:tcW w:w="9351" w:type="dxa"/>
            <w:gridSpan w:val="3"/>
          </w:tcPr>
          <w:p w:rsidR="0042191D" w:rsidRPr="00C63897" w:rsidRDefault="0042191D" w:rsidP="00EF0A75">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Всего</w:t>
            </w:r>
          </w:p>
        </w:tc>
        <w:tc>
          <w:tcPr>
            <w:tcW w:w="2693" w:type="dxa"/>
            <w:tcBorders>
              <w:right w:val="single" w:sz="4" w:space="0" w:color="auto"/>
            </w:tcBorders>
          </w:tcPr>
          <w:p w:rsidR="0042191D" w:rsidRPr="00C63897"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150</w:t>
            </w:r>
          </w:p>
        </w:tc>
        <w:tc>
          <w:tcPr>
            <w:tcW w:w="2516" w:type="dxa"/>
            <w:tcBorders>
              <w:left w:val="single" w:sz="4" w:space="0" w:color="auto"/>
              <w:right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p>
        </w:tc>
      </w:tr>
      <w:tr w:rsidR="0042191D" w:rsidRPr="00C63897" w:rsidTr="00EF0A75">
        <w:tc>
          <w:tcPr>
            <w:tcW w:w="9351" w:type="dxa"/>
            <w:gridSpan w:val="3"/>
          </w:tcPr>
          <w:p w:rsidR="0042191D" w:rsidRDefault="0042191D" w:rsidP="00EF0A75">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rsidR="0042191D" w:rsidRDefault="0042191D" w:rsidP="00EF0A75">
            <w:pPr>
              <w:pStyle w:val="affffff3"/>
              <w:rPr>
                <w:rFonts w:ascii="Times New Roman" w:hAnsi="Times New Roman"/>
              </w:rPr>
            </w:pPr>
            <w:r>
              <w:rPr>
                <w:rFonts w:ascii="Times New Roman" w:hAnsi="Times New Roman"/>
                <w:b/>
              </w:rPr>
              <w:t>Виды работ:</w:t>
            </w:r>
            <w:r w:rsidRPr="00B0422D">
              <w:rPr>
                <w:rFonts w:ascii="Times New Roman" w:hAnsi="Times New Roman"/>
              </w:rPr>
              <w:t xml:space="preserve"> </w:t>
            </w:r>
          </w:p>
          <w:p w:rsidR="0042191D" w:rsidRPr="00D609B6" w:rsidRDefault="0042191D" w:rsidP="00EF0A75">
            <w:pPr>
              <w:pStyle w:val="affffff3"/>
              <w:rPr>
                <w:rFonts w:ascii="Times New Roman" w:hAnsi="Times New Roman"/>
                <w:sz w:val="20"/>
                <w:szCs w:val="20"/>
              </w:rPr>
            </w:pPr>
            <w:r w:rsidRPr="00D609B6">
              <w:rPr>
                <w:rFonts w:ascii="Times New Roman" w:hAnsi="Times New Roman"/>
                <w:sz w:val="20"/>
                <w:szCs w:val="20"/>
              </w:rPr>
              <w:t xml:space="preserve">Выполнение косметических услуг по уходу за кожей лица, шеи и зоны декольте </w:t>
            </w:r>
          </w:p>
          <w:p w:rsidR="0042191D" w:rsidRPr="00D609B6" w:rsidRDefault="0042191D" w:rsidP="00EF0A75">
            <w:pPr>
              <w:pStyle w:val="affffff3"/>
              <w:rPr>
                <w:rFonts w:ascii="Times New Roman" w:hAnsi="Times New Roman"/>
                <w:sz w:val="20"/>
                <w:szCs w:val="20"/>
              </w:rPr>
            </w:pPr>
            <w:r w:rsidRPr="00D609B6">
              <w:rPr>
                <w:rFonts w:ascii="Times New Roman" w:hAnsi="Times New Roman"/>
                <w:sz w:val="20"/>
                <w:szCs w:val="20"/>
              </w:rPr>
              <w:t xml:space="preserve">Выполнение косметических услуг по уходу за телом </w:t>
            </w:r>
          </w:p>
          <w:p w:rsidR="0042191D" w:rsidRPr="00C63897" w:rsidRDefault="0042191D" w:rsidP="00EF0A75">
            <w:pPr>
              <w:suppressAutoHyphens/>
              <w:jc w:val="both"/>
              <w:rPr>
                <w:rFonts w:ascii="Times New Roman" w:eastAsia="Times New Roman" w:hAnsi="Times New Roman" w:cs="Times New Roman"/>
                <w:lang w:eastAsia="ru-RU"/>
              </w:rPr>
            </w:pPr>
            <w:r w:rsidRPr="00D609B6">
              <w:rPr>
                <w:rFonts w:ascii="Times New Roman" w:hAnsi="Times New Roman" w:cs="Times New Roman"/>
                <w:sz w:val="20"/>
                <w:szCs w:val="20"/>
              </w:rPr>
              <w:t>Выполнять услуги по оформлению бровей и ресниц различными техниками с учетом запроса клиента.</w:t>
            </w:r>
          </w:p>
        </w:tc>
        <w:tc>
          <w:tcPr>
            <w:tcW w:w="2693" w:type="dxa"/>
          </w:tcPr>
          <w:p w:rsidR="0042191D" w:rsidRPr="00C63897" w:rsidRDefault="0042191D" w:rsidP="00EF0A75">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uppressAutoHyphens/>
              <w:jc w:val="both"/>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c>
          <w:tcPr>
            <w:tcW w:w="9351" w:type="dxa"/>
            <w:gridSpan w:val="3"/>
          </w:tcPr>
          <w:p w:rsidR="0042191D" w:rsidRPr="00C63897" w:rsidRDefault="0042191D" w:rsidP="00EF0A75">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r w:rsidRPr="00381C5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81C53">
              <w:rPr>
                <w:rFonts w:ascii="Times New Roman" w:hAnsi="Times New Roman" w:cs="Times New Roman"/>
                <w:sz w:val="20"/>
                <w:szCs w:val="20"/>
              </w:rPr>
              <w:t>Дифференцированный зачет</w:t>
            </w:r>
          </w:p>
        </w:tc>
        <w:tc>
          <w:tcPr>
            <w:tcW w:w="2693" w:type="dxa"/>
          </w:tcPr>
          <w:p w:rsidR="0042191D" w:rsidRPr="00C63897" w:rsidRDefault="0042191D" w:rsidP="00EF0A75">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i/>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c>
          <w:tcPr>
            <w:tcW w:w="9351" w:type="dxa"/>
            <w:gridSpan w:val="3"/>
          </w:tcPr>
          <w:p w:rsidR="0042191D" w:rsidRPr="00381C53" w:rsidRDefault="0042191D" w:rsidP="00EF0A75">
            <w:pPr>
              <w:spacing w:line="276" w:lineRule="auto"/>
              <w:rPr>
                <w:rFonts w:ascii="Times New Roman" w:eastAsia="Times New Roman" w:hAnsi="Times New Roman" w:cs="Times New Roman"/>
                <w:b/>
                <w:bCs/>
                <w:lang w:eastAsia="ru-RU"/>
              </w:rPr>
            </w:pPr>
            <w:r w:rsidRPr="00381C53">
              <w:rPr>
                <w:rFonts w:ascii="Times New Roman" w:hAnsi="Times New Roman" w:cs="Times New Roman"/>
                <w:b/>
                <w:sz w:val="20"/>
                <w:szCs w:val="20"/>
              </w:rPr>
              <w:t>МДКн 01.03. Выполнение косметических услуг по уходу за телом, эстетической коррекции тела клиента</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p>
        </w:tc>
        <w:tc>
          <w:tcPr>
            <w:tcW w:w="2516" w:type="dxa"/>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233"/>
        </w:trPr>
        <w:tc>
          <w:tcPr>
            <w:tcW w:w="2484" w:type="dxa"/>
            <w:gridSpan w:val="2"/>
            <w:vMerge w:val="restart"/>
          </w:tcPr>
          <w:p w:rsidR="0042191D" w:rsidRPr="00C63897" w:rsidRDefault="0042191D" w:rsidP="00EF0A75">
            <w:pPr>
              <w:spacing w:line="276" w:lineRule="auto"/>
              <w:rPr>
                <w:rFonts w:ascii="Times New Roman" w:eastAsia="Times New Roman" w:hAnsi="Times New Roman" w:cs="Times New Roman"/>
                <w:b/>
                <w:bCs/>
                <w:lang w:eastAsia="ru-RU"/>
              </w:rPr>
            </w:pPr>
            <w:r w:rsidRPr="00470487">
              <w:rPr>
                <w:rFonts w:ascii="Times New Roman" w:hAnsi="Times New Roman" w:cs="Times New Roman"/>
                <w:sz w:val="24"/>
                <w:szCs w:val="24"/>
              </w:rPr>
              <w:t xml:space="preserve">Тема 1. </w:t>
            </w:r>
            <w:r w:rsidRPr="00B0422D">
              <w:rPr>
                <w:rFonts w:ascii="Times New Roman" w:hAnsi="Times New Roman" w:cs="Times New Roman"/>
                <w:sz w:val="24"/>
                <w:szCs w:val="24"/>
              </w:rPr>
              <w:t>Выполнение косметических услуг по уходу за телом</w:t>
            </w:r>
          </w:p>
        </w:tc>
        <w:tc>
          <w:tcPr>
            <w:tcW w:w="6867" w:type="dxa"/>
          </w:tcPr>
          <w:p w:rsidR="0042191D" w:rsidRPr="00D609B6" w:rsidRDefault="0042191D" w:rsidP="00EF0A75">
            <w:pPr>
              <w:spacing w:line="276" w:lineRule="auto"/>
              <w:jc w:val="both"/>
              <w:rPr>
                <w:rFonts w:ascii="Times New Roman" w:eastAsia="Times New Roman" w:hAnsi="Times New Roman" w:cs="Times New Roman"/>
                <w:b/>
                <w:bCs/>
                <w:sz w:val="20"/>
                <w:szCs w:val="20"/>
                <w:lang w:eastAsia="ru-RU"/>
              </w:rPr>
            </w:pPr>
            <w:r w:rsidRPr="00C63897">
              <w:rPr>
                <w:rFonts w:ascii="Times New Roman" w:eastAsia="Times New Roman" w:hAnsi="Times New Roman" w:cs="Times New Roman"/>
                <w:b/>
                <w:bCs/>
                <w:lang w:eastAsia="ru-RU"/>
              </w:rPr>
              <w:t>Содержание</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50/90/8  ПП 98</w:t>
            </w:r>
          </w:p>
        </w:tc>
        <w:tc>
          <w:tcPr>
            <w:tcW w:w="2516" w:type="dxa"/>
            <w:vMerge w:val="restar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1867"/>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Pr>
          <w:p w:rsidR="0042191D" w:rsidRDefault="0042191D" w:rsidP="00EF0A75">
            <w:pPr>
              <w:spacing w:line="276" w:lineRule="auto"/>
              <w:jc w:val="both"/>
              <w:rPr>
                <w:rFonts w:ascii="Times New Roman" w:hAnsi="Times New Roman" w:cs="Times New Roman"/>
                <w:sz w:val="20"/>
                <w:szCs w:val="20"/>
              </w:rPr>
            </w:pPr>
            <w:r w:rsidRPr="00D609B6">
              <w:rPr>
                <w:rFonts w:ascii="Times New Roman" w:hAnsi="Times New Roman" w:cs="Times New Roman"/>
                <w:sz w:val="20"/>
                <w:szCs w:val="20"/>
              </w:rPr>
              <w:t xml:space="preserve">Определение понятия массаж. Виды и системы массажа. Общие показания и противопоказания к массажу. Гигиенические требования, предъявляемые к мастеру и массируемому. Требования к рабочей одежде и обуви массажиста. Санитарно-гигиенические требования к обработке рук массажиста, уход за руками, тренировка рук. Требования к помещению и инвентарю. Требования к температурному режиму, освещенности, вентиляции во время сеанса массажа. </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1250"/>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bottom w:val="single" w:sz="4" w:space="0" w:color="auto"/>
            </w:tcBorders>
          </w:tcPr>
          <w:p w:rsidR="0042191D" w:rsidRPr="00D609B6" w:rsidRDefault="0042191D" w:rsidP="00EF0A75">
            <w:pPr>
              <w:spacing w:line="276" w:lineRule="auto"/>
              <w:jc w:val="both"/>
              <w:rPr>
                <w:rFonts w:ascii="Times New Roman" w:hAnsi="Times New Roman" w:cs="Times New Roman"/>
                <w:sz w:val="20"/>
                <w:szCs w:val="20"/>
              </w:rPr>
            </w:pPr>
            <w:r w:rsidRPr="00D609B6">
              <w:rPr>
                <w:rFonts w:ascii="Times New Roman" w:hAnsi="Times New Roman" w:cs="Times New Roman"/>
                <w:sz w:val="20"/>
                <w:szCs w:val="20"/>
              </w:rPr>
              <w:t xml:space="preserve">Стандарт оснащения массажного кабинета. Биомеханические законы в работе мастера. Методы профилактики и снятия физического утомления. Факторы, облегчающие работу массажиста. Условия, обеспечивающие правильное выполнение массажа.  Физиологическое воздействие массажа на органы, ткани и системы органов.  </w:t>
            </w:r>
          </w:p>
        </w:tc>
        <w:tc>
          <w:tcPr>
            <w:tcW w:w="2693" w:type="dxa"/>
            <w:tcBorders>
              <w:bottom w:val="single" w:sz="4" w:space="0" w:color="auto"/>
            </w:tcBorders>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tcBorders>
              <w:bottom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1756"/>
        </w:trPr>
        <w:tc>
          <w:tcPr>
            <w:tcW w:w="2484" w:type="dxa"/>
            <w:gridSpan w:val="2"/>
            <w:vMerge/>
            <w:tcBorders>
              <w:right w:val="single" w:sz="4" w:space="0" w:color="auto"/>
            </w:tcBorders>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left w:val="single" w:sz="4" w:space="0" w:color="auto"/>
              <w:bottom w:val="single" w:sz="4" w:space="0" w:color="auto"/>
              <w:right w:val="single" w:sz="4" w:space="0" w:color="auto"/>
            </w:tcBorders>
          </w:tcPr>
          <w:p w:rsidR="0042191D" w:rsidRPr="00D609B6" w:rsidRDefault="0042191D" w:rsidP="00EF0A75">
            <w:pPr>
              <w:spacing w:line="276" w:lineRule="auto"/>
              <w:jc w:val="both"/>
              <w:rPr>
                <w:rFonts w:ascii="Times New Roman" w:hAnsi="Times New Roman" w:cs="Times New Roman"/>
                <w:sz w:val="20"/>
                <w:szCs w:val="20"/>
              </w:rPr>
            </w:pPr>
            <w:r w:rsidRPr="00D609B6">
              <w:rPr>
                <w:rFonts w:ascii="Times New Roman" w:hAnsi="Times New Roman" w:cs="Times New Roman"/>
                <w:sz w:val="20"/>
                <w:szCs w:val="20"/>
              </w:rPr>
              <w:t>Критерии дозирования массажного воздействия. Сила, интенсивность приемов, длительность сеанса и курса массажа в зависимости от цели массажа и пожеланий клиента. Чередование приемов, количество повторений каждого приема. Выбор смазывающих веществ в практике массажа. Выбор и особенности выполнения основных и вспомогательных приемов (поглаживание, растирание, разминание, вибрация) косметического массажа.</w:t>
            </w:r>
          </w:p>
        </w:tc>
        <w:tc>
          <w:tcPr>
            <w:tcW w:w="2693" w:type="dxa"/>
            <w:tcBorders>
              <w:top w:val="single" w:sz="4" w:space="0" w:color="auto"/>
              <w:left w:val="single" w:sz="4" w:space="0" w:color="auto"/>
              <w:bottom w:val="single" w:sz="4" w:space="0" w:color="auto"/>
              <w:right w:val="single" w:sz="4" w:space="0" w:color="auto"/>
            </w:tcBorders>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tcBorders>
              <w:top w:val="single" w:sz="4" w:space="0" w:color="auto"/>
              <w:left w:val="single" w:sz="4" w:space="0" w:color="auto"/>
              <w:bottom w:val="single" w:sz="4" w:space="0" w:color="auto"/>
              <w:right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1260"/>
        </w:trPr>
        <w:tc>
          <w:tcPr>
            <w:tcW w:w="2484" w:type="dxa"/>
            <w:gridSpan w:val="2"/>
            <w:vMerge/>
            <w:tcBorders>
              <w:right w:val="single" w:sz="4" w:space="0" w:color="auto"/>
            </w:tcBorders>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left w:val="single" w:sz="4" w:space="0" w:color="auto"/>
              <w:right w:val="single" w:sz="4" w:space="0" w:color="auto"/>
            </w:tcBorders>
          </w:tcPr>
          <w:p w:rsidR="0042191D" w:rsidRPr="00D609B6" w:rsidRDefault="0042191D" w:rsidP="00EF0A75">
            <w:pPr>
              <w:spacing w:line="276" w:lineRule="auto"/>
              <w:jc w:val="both"/>
              <w:rPr>
                <w:rFonts w:ascii="Times New Roman" w:hAnsi="Times New Roman" w:cs="Times New Roman"/>
                <w:sz w:val="20"/>
                <w:szCs w:val="20"/>
              </w:rPr>
            </w:pPr>
            <w:r w:rsidRPr="00D609B6">
              <w:rPr>
                <w:rFonts w:ascii="Times New Roman" w:hAnsi="Times New Roman" w:cs="Times New Roman"/>
                <w:sz w:val="20"/>
                <w:szCs w:val="20"/>
              </w:rPr>
              <w:t xml:space="preserve"> Методические указания к выполнению приемов поглаживания, растирания, разминания и вибрации. Обоснование выполнения косметического массажа отдельных частей тела (спины, живота, верхних и нижних конечностей, области ягодиц, грудной клетки, волосистой части головы, воротниковой зоны). </w:t>
            </w:r>
          </w:p>
        </w:tc>
        <w:tc>
          <w:tcPr>
            <w:tcW w:w="2693" w:type="dxa"/>
            <w:tcBorders>
              <w:top w:val="single" w:sz="4" w:space="0" w:color="auto"/>
              <w:left w:val="single" w:sz="4" w:space="0" w:color="auto"/>
              <w:bottom w:val="single" w:sz="4" w:space="0" w:color="auto"/>
              <w:right w:val="single" w:sz="4" w:space="0" w:color="auto"/>
            </w:tcBorders>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tcBorders>
              <w:top w:val="single" w:sz="4" w:space="0" w:color="auto"/>
              <w:left w:val="single" w:sz="4" w:space="0" w:color="auto"/>
              <w:bottom w:val="single" w:sz="4" w:space="0" w:color="auto"/>
              <w:right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237"/>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609B6" w:rsidRDefault="0042191D" w:rsidP="00EF0A75">
            <w:pPr>
              <w:spacing w:line="276" w:lineRule="auto"/>
              <w:jc w:val="both"/>
              <w:rPr>
                <w:rFonts w:ascii="Times New Roman" w:hAnsi="Times New Roman" w:cs="Times New Roman"/>
                <w:sz w:val="20"/>
                <w:szCs w:val="20"/>
              </w:rPr>
            </w:pPr>
            <w:r w:rsidRPr="00D609B6">
              <w:rPr>
                <w:rFonts w:ascii="Times New Roman" w:hAnsi="Times New Roman" w:cs="Times New Roman"/>
                <w:sz w:val="20"/>
                <w:szCs w:val="20"/>
              </w:rPr>
              <w:t>Обобщение выполнения аппаратных видов массажа. Правила очищения кожи, скрабирования, нанесения косметических масок, обертывания, постпроцедурного ухода. Техника выполнения скрабирования. Показания и противопоказания. Виды обертываний. Техника выполнения обертываний. Показания и противопоказания. Массажные техники в эстетике тела. Комплексная программа коррекции фигуры.</w:t>
            </w:r>
          </w:p>
        </w:tc>
        <w:tc>
          <w:tcPr>
            <w:tcW w:w="2693" w:type="dxa"/>
            <w:tcBorders>
              <w:top w:val="single" w:sz="4" w:space="0" w:color="auto"/>
            </w:tcBorders>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516" w:type="dxa"/>
            <w:tcBorders>
              <w:top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364"/>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C63897" w:rsidRDefault="0042191D" w:rsidP="00EF0A75">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tcBorders>
          </w:tcPr>
          <w:p w:rsidR="0042191D" w:rsidRDefault="0042191D" w:rsidP="00EF0A75">
            <w:pPr>
              <w:spacing w:line="276" w:lineRule="auto"/>
              <w:rPr>
                <w:rFonts w:ascii="Times New Roman" w:eastAsia="Times New Roman" w:hAnsi="Times New Roman" w:cs="Times New Roman"/>
                <w:b/>
                <w:bCs/>
                <w:lang w:eastAsia="ru-RU"/>
              </w:rPr>
            </w:pPr>
          </w:p>
        </w:tc>
        <w:tc>
          <w:tcPr>
            <w:tcW w:w="2516" w:type="dxa"/>
            <w:vMerge w:val="restart"/>
            <w:tcBorders>
              <w:top w:val="single" w:sz="4" w:space="0" w:color="auto"/>
            </w:tcBorders>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506"/>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b/>
                <w:bCs/>
                <w:sz w:val="20"/>
                <w:szCs w:val="20"/>
              </w:rPr>
            </w:pP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1-6</w:t>
            </w:r>
            <w:r w:rsidRPr="00D251CB">
              <w:rPr>
                <w:rFonts w:ascii="Times New Roman" w:hAnsi="Times New Roman"/>
                <w:i/>
                <w:sz w:val="20"/>
                <w:szCs w:val="20"/>
              </w:rPr>
              <w:t xml:space="preserve"> Обсуждение и выбор косметических процедур по уходу за телом в соответствии с пожеланиями клиента</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582"/>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i/>
                <w:sz w:val="20"/>
                <w:szCs w:val="20"/>
              </w:rPr>
            </w:pP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7-12</w:t>
            </w:r>
            <w:r w:rsidRPr="00D251CB">
              <w:rPr>
                <w:rFonts w:ascii="Times New Roman" w:hAnsi="Times New Roman"/>
                <w:i/>
                <w:sz w:val="20"/>
                <w:szCs w:val="20"/>
              </w:rPr>
              <w:t xml:space="preserve"> Организация рабочего места. Заполнение диагностический карты клиента. </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870"/>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i/>
                <w:sz w:val="20"/>
                <w:szCs w:val="20"/>
              </w:rPr>
            </w:pP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 xml:space="preserve">13 -17 </w:t>
            </w:r>
            <w:r w:rsidRPr="00D251CB">
              <w:rPr>
                <w:rFonts w:ascii="Times New Roman" w:hAnsi="Times New Roman"/>
                <w:i/>
                <w:sz w:val="20"/>
                <w:szCs w:val="20"/>
              </w:rPr>
              <w:t>Выполнение очищающих процедур для тела либо его отдельных частей в соответствии с протоколами процедур и пожеланиями клиента.</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506"/>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b/>
                <w:i/>
                <w:sz w:val="20"/>
                <w:szCs w:val="20"/>
              </w:rPr>
            </w:pPr>
            <w:r w:rsidRPr="00D251CB">
              <w:rPr>
                <w:rFonts w:ascii="Times New Roman" w:hAnsi="Times New Roman"/>
                <w:i/>
                <w:sz w:val="20"/>
                <w:szCs w:val="20"/>
              </w:rPr>
              <w:t xml:space="preserve"> </w:t>
            </w: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18-25</w:t>
            </w:r>
            <w:r w:rsidRPr="00D251CB">
              <w:rPr>
                <w:rFonts w:ascii="Times New Roman" w:hAnsi="Times New Roman"/>
                <w:i/>
                <w:sz w:val="20"/>
                <w:szCs w:val="20"/>
              </w:rPr>
              <w:t xml:space="preserve"> Выполнение основных и вспомогательных приемов косметического массажа. </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760"/>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i/>
                <w:sz w:val="20"/>
                <w:szCs w:val="20"/>
              </w:rPr>
            </w:pP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26-31</w:t>
            </w:r>
            <w:r w:rsidRPr="00D251CB">
              <w:rPr>
                <w:rFonts w:ascii="Times New Roman" w:hAnsi="Times New Roman"/>
                <w:i/>
                <w:sz w:val="20"/>
                <w:szCs w:val="20"/>
              </w:rPr>
              <w:t xml:space="preserve">Выполнение косметического массажа тела либо его отдельных частей в соответствии с методикой выполнения массажа и пожеланиями клиента. </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791"/>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pStyle w:val="affffff3"/>
              <w:jc w:val="both"/>
              <w:rPr>
                <w:rFonts w:ascii="Times New Roman" w:hAnsi="Times New Roman"/>
                <w:b/>
                <w:i/>
                <w:sz w:val="20"/>
                <w:szCs w:val="20"/>
              </w:rPr>
            </w:pPr>
            <w:r w:rsidRPr="00D251CB">
              <w:rPr>
                <w:rFonts w:ascii="Times New Roman" w:hAnsi="Times New Roman"/>
                <w:b/>
                <w:i/>
                <w:sz w:val="20"/>
                <w:szCs w:val="20"/>
              </w:rPr>
              <w:t>Практическое занятие</w:t>
            </w:r>
            <w:r w:rsidRPr="00D251CB">
              <w:rPr>
                <w:rFonts w:ascii="Times New Roman" w:hAnsi="Times New Roman"/>
                <w:i/>
                <w:sz w:val="20"/>
                <w:szCs w:val="20"/>
              </w:rPr>
              <w:t xml:space="preserve"> </w:t>
            </w:r>
            <w:r w:rsidRPr="00D251CB">
              <w:rPr>
                <w:rFonts w:ascii="Times New Roman" w:hAnsi="Times New Roman"/>
                <w:b/>
                <w:i/>
                <w:sz w:val="20"/>
                <w:szCs w:val="20"/>
              </w:rPr>
              <w:t xml:space="preserve">32-39 </w:t>
            </w:r>
            <w:r w:rsidRPr="00D251CB">
              <w:rPr>
                <w:rFonts w:ascii="Times New Roman" w:hAnsi="Times New Roman"/>
                <w:i/>
                <w:sz w:val="20"/>
                <w:szCs w:val="20"/>
              </w:rPr>
              <w:t xml:space="preserve">Выполнение различных видов обертываний тела либо его отдельных частей в соответствии с протоколами процедур и пожеланиями клиента. </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712"/>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Borders>
              <w:top w:val="single" w:sz="4" w:space="0" w:color="auto"/>
            </w:tcBorders>
          </w:tcPr>
          <w:p w:rsidR="0042191D" w:rsidRPr="00D251CB" w:rsidRDefault="0042191D" w:rsidP="00EF0A75">
            <w:pPr>
              <w:suppressAutoHyphens/>
              <w:jc w:val="both"/>
              <w:rPr>
                <w:rFonts w:ascii="Times New Roman" w:hAnsi="Times New Roman"/>
                <w:b/>
                <w:i/>
                <w:sz w:val="20"/>
                <w:szCs w:val="20"/>
              </w:rPr>
            </w:pPr>
            <w:r w:rsidRPr="00D251CB">
              <w:rPr>
                <w:rFonts w:ascii="Times New Roman" w:hAnsi="Times New Roman" w:cs="Times New Roman"/>
                <w:b/>
                <w:i/>
                <w:sz w:val="20"/>
                <w:szCs w:val="20"/>
              </w:rPr>
              <w:t>Практическое занятие</w:t>
            </w:r>
            <w:r w:rsidRPr="00D251CB">
              <w:rPr>
                <w:rFonts w:ascii="Times New Roman" w:hAnsi="Times New Roman" w:cs="Times New Roman"/>
                <w:i/>
                <w:sz w:val="20"/>
                <w:szCs w:val="20"/>
              </w:rPr>
              <w:t xml:space="preserve"> </w:t>
            </w:r>
            <w:r w:rsidRPr="00D251CB">
              <w:rPr>
                <w:rFonts w:ascii="Times New Roman" w:hAnsi="Times New Roman" w:cs="Times New Roman"/>
                <w:b/>
                <w:i/>
                <w:sz w:val="20"/>
                <w:szCs w:val="20"/>
              </w:rPr>
              <w:t>40-45</w:t>
            </w:r>
            <w:r w:rsidRPr="00D251CB">
              <w:rPr>
                <w:rFonts w:ascii="Times New Roman" w:hAnsi="Times New Roman" w:cs="Times New Roman"/>
                <w:i/>
                <w:sz w:val="20"/>
                <w:szCs w:val="20"/>
              </w:rPr>
              <w:t xml:space="preserve"> Применение различных массажных техник в программах коррекции фигуры.</w:t>
            </w:r>
          </w:p>
        </w:tc>
        <w:tc>
          <w:tcPr>
            <w:tcW w:w="2693" w:type="dxa"/>
            <w:tcBorders>
              <w:top w:val="single" w:sz="4" w:space="0" w:color="auto"/>
            </w:tcBorders>
          </w:tcPr>
          <w:p w:rsidR="0042191D" w:rsidRDefault="0042191D" w:rsidP="00EF0A75">
            <w:pPr>
              <w:spacing w:line="276"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516" w:type="dxa"/>
            <w:vMerge/>
          </w:tcPr>
          <w:p w:rsidR="0042191D" w:rsidRPr="00C63897" w:rsidRDefault="0042191D" w:rsidP="00EF0A75">
            <w:pPr>
              <w:spacing w:line="276" w:lineRule="auto"/>
              <w:rPr>
                <w:rFonts w:ascii="Times New Roman" w:eastAsia="Times New Roman" w:hAnsi="Times New Roman" w:cs="Times New Roman"/>
                <w:b/>
                <w:bCs/>
                <w:lang w:eastAsia="ru-RU"/>
              </w:rPr>
            </w:pPr>
          </w:p>
        </w:tc>
      </w:tr>
      <w:tr w:rsidR="0042191D" w:rsidRPr="00C63897" w:rsidTr="00EF0A75">
        <w:trPr>
          <w:trHeight w:val="1361"/>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Pr>
          <w:p w:rsidR="0042191D" w:rsidRPr="00D251CB" w:rsidRDefault="0042191D" w:rsidP="00EF0A75">
            <w:pPr>
              <w:rPr>
                <w:rFonts w:ascii="Times New Roman" w:hAnsi="Times New Roman" w:cs="Times New Roman"/>
                <w:i/>
                <w:sz w:val="20"/>
                <w:szCs w:val="20"/>
              </w:rPr>
            </w:pPr>
            <w:r w:rsidRPr="00D251CB">
              <w:rPr>
                <w:rFonts w:ascii="Times New Roman" w:hAnsi="Times New Roman" w:cs="Times New Roman"/>
                <w:sz w:val="20"/>
                <w:szCs w:val="20"/>
              </w:rPr>
              <w:t xml:space="preserve"> </w:t>
            </w:r>
            <w:r w:rsidRPr="00D251CB">
              <w:rPr>
                <w:rFonts w:ascii="Times New Roman" w:eastAsia="Times New Roman" w:hAnsi="Times New Roman" w:cs="Times New Roman"/>
                <w:b/>
                <w:bCs/>
                <w:sz w:val="20"/>
                <w:szCs w:val="20"/>
                <w:lang w:eastAsia="ru-RU"/>
              </w:rPr>
              <w:t>В том числе самостоятельная работа обучающихся</w:t>
            </w:r>
            <w:r w:rsidRPr="00D251CB">
              <w:rPr>
                <w:rFonts w:ascii="Times New Roman" w:hAnsi="Times New Roman" w:cs="Times New Roman"/>
                <w:i/>
                <w:sz w:val="20"/>
                <w:szCs w:val="20"/>
              </w:rPr>
              <w:t xml:space="preserve"> </w:t>
            </w:r>
          </w:p>
          <w:p w:rsidR="0042191D" w:rsidRPr="00D251CB" w:rsidRDefault="0042191D" w:rsidP="00EF0A75">
            <w:pPr>
              <w:spacing w:line="276" w:lineRule="auto"/>
              <w:jc w:val="both"/>
              <w:rPr>
                <w:rFonts w:ascii="Times New Roman" w:hAnsi="Times New Roman" w:cs="Times New Roman"/>
                <w:sz w:val="20"/>
                <w:szCs w:val="20"/>
              </w:rPr>
            </w:pPr>
            <w:r w:rsidRPr="00D251CB">
              <w:rPr>
                <w:rFonts w:ascii="Times New Roman" w:hAnsi="Times New Roman" w:cs="Times New Roman"/>
                <w:sz w:val="20"/>
                <w:szCs w:val="20"/>
              </w:rPr>
              <w:t>Виды аппаратного массажа (вибрационный массажа, пневмомассаж, гидромассаж).</w:t>
            </w:r>
          </w:p>
        </w:tc>
        <w:tc>
          <w:tcPr>
            <w:tcW w:w="2693" w:type="dxa"/>
          </w:tcPr>
          <w:p w:rsidR="0042191D" w:rsidRDefault="0042191D" w:rsidP="00EF0A75">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496"/>
        </w:trPr>
        <w:tc>
          <w:tcPr>
            <w:tcW w:w="2484" w:type="dxa"/>
            <w:gridSpan w:val="2"/>
            <w:vMerge/>
          </w:tcPr>
          <w:p w:rsidR="0042191D" w:rsidRPr="00470487" w:rsidRDefault="0042191D" w:rsidP="00EF0A75">
            <w:pPr>
              <w:spacing w:line="276" w:lineRule="auto"/>
              <w:rPr>
                <w:rFonts w:ascii="Times New Roman" w:hAnsi="Times New Roman" w:cs="Times New Roman"/>
                <w:sz w:val="24"/>
                <w:szCs w:val="24"/>
              </w:rPr>
            </w:pPr>
          </w:p>
        </w:tc>
        <w:tc>
          <w:tcPr>
            <w:tcW w:w="6867" w:type="dxa"/>
          </w:tcPr>
          <w:p w:rsidR="0042191D" w:rsidRPr="00C63897" w:rsidRDefault="0042191D" w:rsidP="00EF0A75">
            <w:pPr>
              <w:spacing w:line="276" w:lineRule="auto"/>
              <w:rPr>
                <w:rFonts w:ascii="Times New Roman" w:eastAsia="Times New Roman" w:hAnsi="Times New Roman" w:cs="Times New Roman"/>
                <w:b/>
                <w:bCs/>
                <w:i/>
                <w:lang w:eastAsia="ru-RU"/>
              </w:rPr>
            </w:pPr>
            <w:r w:rsidRPr="00C63897">
              <w:rPr>
                <w:rFonts w:ascii="Times New Roman" w:eastAsia="Times New Roman" w:hAnsi="Times New Roman" w:cs="Times New Roman"/>
                <w:b/>
                <w:bCs/>
                <w:i/>
                <w:lang w:eastAsia="ru-RU"/>
              </w:rPr>
              <w:t>Промежуточная аттестация</w:t>
            </w:r>
            <w:r w:rsidRPr="00381C5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81C53">
              <w:rPr>
                <w:rFonts w:ascii="Times New Roman" w:hAnsi="Times New Roman" w:cs="Times New Roman"/>
                <w:sz w:val="20"/>
                <w:szCs w:val="20"/>
              </w:rPr>
              <w:t>Дифференцированный зачет</w:t>
            </w:r>
          </w:p>
        </w:tc>
        <w:tc>
          <w:tcPr>
            <w:tcW w:w="2693" w:type="dxa"/>
          </w:tcPr>
          <w:p w:rsidR="0042191D" w:rsidRPr="00C63897" w:rsidRDefault="0042191D" w:rsidP="00EF0A75">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rPr>
          <w:trHeight w:val="496"/>
        </w:trPr>
        <w:tc>
          <w:tcPr>
            <w:tcW w:w="9351" w:type="dxa"/>
            <w:gridSpan w:val="3"/>
          </w:tcPr>
          <w:p w:rsidR="0042191D" w:rsidRPr="00C63897"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148</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p>
        </w:tc>
      </w:tr>
      <w:tr w:rsidR="0042191D" w:rsidRPr="00C63897" w:rsidTr="00EF0A75">
        <w:tc>
          <w:tcPr>
            <w:tcW w:w="9351" w:type="dxa"/>
            <w:gridSpan w:val="3"/>
          </w:tcPr>
          <w:p w:rsidR="0042191D" w:rsidRPr="003A7135" w:rsidRDefault="0042191D" w:rsidP="00EF0A75">
            <w:pPr>
              <w:rPr>
                <w:rFonts w:ascii="Times New Roman" w:hAnsi="Times New Roman" w:cs="Times New Roman"/>
                <w:b/>
                <w:sz w:val="20"/>
                <w:szCs w:val="20"/>
              </w:rPr>
            </w:pPr>
            <w:r w:rsidRPr="003A7135">
              <w:rPr>
                <w:rFonts w:ascii="Times New Roman" w:hAnsi="Times New Roman" w:cs="Times New Roman"/>
                <w:b/>
                <w:sz w:val="20"/>
                <w:szCs w:val="20"/>
              </w:rPr>
              <w:t xml:space="preserve">Учебная практика: </w:t>
            </w:r>
          </w:p>
          <w:p w:rsidR="0042191D" w:rsidRPr="003A7135" w:rsidRDefault="0042191D" w:rsidP="00EF0A75">
            <w:pPr>
              <w:pStyle w:val="affffff3"/>
              <w:rPr>
                <w:rFonts w:ascii="Times New Roman" w:hAnsi="Times New Roman"/>
                <w:sz w:val="20"/>
                <w:szCs w:val="20"/>
              </w:rPr>
            </w:pPr>
            <w:r w:rsidRPr="003A7135">
              <w:rPr>
                <w:rFonts w:ascii="Times New Roman" w:hAnsi="Times New Roman"/>
                <w:sz w:val="20"/>
                <w:szCs w:val="20"/>
              </w:rPr>
              <w:t xml:space="preserve">Выполнение косметических услуг по уходу за телом </w:t>
            </w:r>
          </w:p>
          <w:p w:rsidR="0042191D" w:rsidRPr="003A7135" w:rsidRDefault="0042191D" w:rsidP="00EF0A75">
            <w:pPr>
              <w:pStyle w:val="affffff3"/>
              <w:rPr>
                <w:rFonts w:ascii="Times New Roman" w:hAnsi="Times New Roman"/>
                <w:sz w:val="20"/>
                <w:szCs w:val="20"/>
              </w:rPr>
            </w:pPr>
            <w:r w:rsidRPr="003A7135">
              <w:rPr>
                <w:rFonts w:ascii="Times New Roman" w:hAnsi="Times New Roman"/>
                <w:sz w:val="20"/>
                <w:szCs w:val="20"/>
              </w:rPr>
              <w:t xml:space="preserve">Обоснование выполнения косметического массажа отдельных частей тела (спины, живота, верхних и </w:t>
            </w:r>
            <w:r w:rsidRPr="003A7135">
              <w:rPr>
                <w:rFonts w:ascii="Times New Roman" w:hAnsi="Times New Roman"/>
                <w:sz w:val="20"/>
                <w:szCs w:val="20"/>
              </w:rPr>
              <w:lastRenderedPageBreak/>
              <w:t>нижних конечностей, области ягодиц, грудной клетки, волосистой части головы, воротниковой зоны).</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36</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r w:rsidR="0042191D" w:rsidRPr="00C63897" w:rsidTr="00EF0A75">
        <w:tc>
          <w:tcPr>
            <w:tcW w:w="9351" w:type="dxa"/>
            <w:gridSpan w:val="3"/>
          </w:tcPr>
          <w:p w:rsidR="0042191D" w:rsidRPr="003A7135" w:rsidRDefault="0042191D" w:rsidP="00EF0A75">
            <w:pPr>
              <w:rPr>
                <w:rFonts w:ascii="Times New Roman" w:hAnsi="Times New Roman" w:cs="Times New Roman"/>
                <w:b/>
                <w:sz w:val="20"/>
                <w:szCs w:val="20"/>
              </w:rPr>
            </w:pPr>
            <w:r w:rsidRPr="003A7135">
              <w:rPr>
                <w:rFonts w:ascii="Times New Roman" w:hAnsi="Times New Roman" w:cs="Times New Roman"/>
                <w:b/>
                <w:sz w:val="20"/>
                <w:szCs w:val="20"/>
              </w:rPr>
              <w:lastRenderedPageBreak/>
              <w:t xml:space="preserve">Производственная практика: </w:t>
            </w:r>
          </w:p>
          <w:p w:rsidR="0042191D" w:rsidRDefault="0042191D" w:rsidP="00EF0A75">
            <w:pPr>
              <w:pStyle w:val="affffff3"/>
              <w:rPr>
                <w:rFonts w:ascii="Times New Roman" w:hAnsi="Times New Roman"/>
                <w:sz w:val="20"/>
                <w:szCs w:val="20"/>
              </w:rPr>
            </w:pPr>
            <w:r w:rsidRPr="003A7135">
              <w:rPr>
                <w:rFonts w:ascii="Times New Roman" w:hAnsi="Times New Roman"/>
                <w:sz w:val="20"/>
                <w:szCs w:val="20"/>
              </w:rPr>
              <w:t xml:space="preserve">Выполнение косметических услуг по уходу за кожей лица, шеи и зоны декольте </w:t>
            </w:r>
          </w:p>
          <w:p w:rsidR="0042191D" w:rsidRDefault="0042191D" w:rsidP="00EF0A75">
            <w:pPr>
              <w:pStyle w:val="affffff3"/>
              <w:rPr>
                <w:rFonts w:ascii="Times New Roman" w:hAnsi="Times New Roman"/>
                <w:sz w:val="20"/>
                <w:szCs w:val="20"/>
              </w:rPr>
            </w:pPr>
            <w:r w:rsidRPr="003A7135">
              <w:rPr>
                <w:rFonts w:ascii="Times New Roman" w:hAnsi="Times New Roman"/>
                <w:sz w:val="20"/>
                <w:szCs w:val="20"/>
              </w:rPr>
              <w:t xml:space="preserve">Выполнение косметических услуг по уходу за телом </w:t>
            </w:r>
          </w:p>
          <w:p w:rsidR="0042191D" w:rsidRPr="003A7135" w:rsidRDefault="0042191D" w:rsidP="00EF0A75">
            <w:pPr>
              <w:pStyle w:val="affffff3"/>
              <w:rPr>
                <w:rFonts w:ascii="Times New Roman" w:hAnsi="Times New Roman"/>
                <w:sz w:val="20"/>
                <w:szCs w:val="20"/>
              </w:rPr>
            </w:pPr>
            <w:r w:rsidRPr="003A7135">
              <w:rPr>
                <w:rFonts w:ascii="Times New Roman" w:hAnsi="Times New Roman"/>
                <w:sz w:val="20"/>
                <w:szCs w:val="20"/>
              </w:rPr>
              <w:t>Выполнять услуги по оформлению бровей и ресниц различными техниками с учетом запроса клиента.</w:t>
            </w:r>
          </w:p>
        </w:tc>
        <w:tc>
          <w:tcPr>
            <w:tcW w:w="2693" w:type="dxa"/>
          </w:tcPr>
          <w:p w:rsidR="0042191D" w:rsidRDefault="0042191D" w:rsidP="00EF0A75">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516" w:type="dxa"/>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42191D" w:rsidRPr="00C63897" w:rsidRDefault="0042191D" w:rsidP="00EF0A75">
            <w:pPr>
              <w:spacing w:line="276" w:lineRule="auto"/>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ПК1.1,1.3-1.5</w:t>
            </w:r>
          </w:p>
        </w:tc>
      </w:tr>
    </w:tbl>
    <w:p w:rsidR="0042191D" w:rsidRPr="008D2724" w:rsidRDefault="0042191D" w:rsidP="0042191D">
      <w:pPr>
        <w:pStyle w:val="114"/>
        <w:jc w:val="both"/>
        <w:rPr>
          <w:rFonts w:ascii="Times New Roman" w:hAnsi="Times New Roman"/>
          <w:i/>
          <w:iCs/>
        </w:rPr>
      </w:pPr>
      <w:bookmarkStart w:id="23" w:name="_Toc162370395"/>
      <w:bookmarkStart w:id="24" w:name="_Toc152334670"/>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проект (работа) </w:t>
      </w:r>
      <w:r w:rsidRPr="008D2724">
        <w:rPr>
          <w:rFonts w:ascii="Times New Roman" w:hAnsi="Times New Roman"/>
          <w:i/>
          <w:iCs/>
        </w:rPr>
        <w:t>(для специальностей СПО, если предусмотрено)</w:t>
      </w:r>
      <w:bookmarkEnd w:id="23"/>
    </w:p>
    <w:p w:rsidR="0042191D" w:rsidRPr="00E11160" w:rsidRDefault="0042191D" w:rsidP="0042191D">
      <w:pPr>
        <w:suppressAutoHyphens/>
        <w:ind w:firstLine="708"/>
        <w:jc w:val="both"/>
        <w:rPr>
          <w:rFonts w:ascii="Times New Roman" w:hAnsi="Times New Roman" w:cs="Times New Roman"/>
          <w:i/>
          <w:iCs/>
          <w:sz w:val="24"/>
          <w:szCs w:val="24"/>
        </w:rPr>
      </w:pPr>
      <w:r w:rsidRPr="00E11160">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дисциплине(-ам).</w:t>
      </w:r>
    </w:p>
    <w:p w:rsidR="0042191D" w:rsidRDefault="0042191D" w:rsidP="0042191D">
      <w:pPr>
        <w:suppressAutoHyphens/>
        <w:ind w:firstLine="709"/>
        <w:jc w:val="both"/>
        <w:rPr>
          <w:rFonts w:ascii="Times New Roman" w:hAnsi="Times New Roman" w:cs="Times New Roman"/>
          <w:b/>
          <w:sz w:val="24"/>
          <w:szCs w:val="24"/>
        </w:rPr>
      </w:pPr>
      <w:r w:rsidRPr="00AB24AF">
        <w:rPr>
          <w:rFonts w:ascii="Times New Roman" w:hAnsi="Times New Roman" w:cs="Times New Roman"/>
          <w:b/>
          <w:sz w:val="24"/>
          <w:szCs w:val="24"/>
        </w:rPr>
        <w:t>Тематика курсовых проектов (работ)</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Профессиональные методики очищения кожи лица, шеи и зоны декольте.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Методы поверхностного и глубокого очищения кожи лица, шеи и зоны декольте.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Профилактический косметический уход за кожей лица, шеи и зоны декольте.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Аппаратные методы глубокого очищения кожи.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Материалы и препараты для проведения процедуры окраски бровей и ресниц.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Технология окраски бровей и ресниц, коррекции бровей.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Анатомо-физиологические основы депиляции. Показания и противопоказания.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Технологии удаления нежелательных волос различными способами. Уход после процедуры.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выполнение программы ухода за кожей с акне.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выполнение программы ухода за кожей лица с пигментацией.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комплексного ухода за кожей лица, предотвращающего преждевременное старение.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инновационной программы ухода за жирной кожей лица.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Выполнение салонных видов работ в соответствии с индивидуальными данными модели на темы: «Дневной макияж», «Вечерний макияж».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выполнения антицеллюлитной технологии коррекции тела.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выполнения технологии эпиляции воском.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выполнения основного вида современного маникюра.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современных технологий в педикюре.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Разработка и реализация выполнения косметических массажных техник.</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выполнения специальной системы ухода за кожей лица и шеи в соответствии с протоколами процедур косметической фирмы (указать название фирмы).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программы комплекса услуг по уходу за ногами клиента, создание свадебного тематического Нейл-дизайна.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программы для клиента мужского пола по уходу за руками, создание свадебного тематического Нейл-дизайна.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программы оформления бровей и ресниц при помощи….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lastRenderedPageBreak/>
        <w:t xml:space="preserve">Разработка и реализация программы комплекса услуг по уходу за руками клиента, создание свадебного тематического Нейл-дизайна.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программы комплекса эстетической коррекции тела. </w:t>
      </w:r>
    </w:p>
    <w:p w:rsidR="0042191D" w:rsidRPr="00C408C7" w:rsidRDefault="0042191D" w:rsidP="0042191D">
      <w:pPr>
        <w:pStyle w:val="a4"/>
        <w:numPr>
          <w:ilvl w:val="0"/>
          <w:numId w:val="20"/>
        </w:numPr>
        <w:spacing w:after="160" w:line="259" w:lineRule="auto"/>
        <w:rPr>
          <w:rFonts w:ascii="Times New Roman" w:hAnsi="Times New Roman" w:cs="Times New Roman"/>
          <w:sz w:val="24"/>
          <w:szCs w:val="24"/>
        </w:rPr>
      </w:pPr>
      <w:r w:rsidRPr="00C408C7">
        <w:rPr>
          <w:rFonts w:ascii="Times New Roman" w:hAnsi="Times New Roman" w:cs="Times New Roman"/>
          <w:sz w:val="24"/>
          <w:szCs w:val="24"/>
        </w:rPr>
        <w:t xml:space="preserve">Разработка и реализация программы эстетической коррекции волосяного (предплечья, ноги). </w:t>
      </w:r>
    </w:p>
    <w:p w:rsidR="0042191D" w:rsidRPr="00AB24AF" w:rsidRDefault="0042191D" w:rsidP="0042191D">
      <w:pPr>
        <w:suppressAutoHyphens/>
        <w:ind w:firstLine="709"/>
        <w:jc w:val="both"/>
        <w:rPr>
          <w:rFonts w:ascii="Times New Roman" w:hAnsi="Times New Roman" w:cs="Times New Roman"/>
          <w:b/>
          <w:sz w:val="24"/>
          <w:szCs w:val="24"/>
        </w:rPr>
      </w:pPr>
    </w:p>
    <w:p w:rsidR="0042191D" w:rsidRPr="00AB24AF" w:rsidRDefault="0042191D" w:rsidP="0042191D">
      <w:pPr>
        <w:pStyle w:val="114"/>
        <w:ind w:firstLine="0"/>
        <w:jc w:val="both"/>
        <w:rPr>
          <w:rFonts w:ascii="Times New Roman" w:hAnsi="Times New Roman"/>
        </w:rPr>
      </w:pPr>
    </w:p>
    <w:p w:rsidR="0042191D" w:rsidRDefault="0042191D" w:rsidP="0042191D">
      <w:pPr>
        <w:pStyle w:val="114"/>
        <w:jc w:val="both"/>
        <w:rPr>
          <w:rFonts w:ascii="Times New Roman" w:hAnsi="Times New Roman"/>
        </w:rPr>
        <w:sectPr w:rsidR="0042191D" w:rsidSect="00EF0A75">
          <w:pgSz w:w="16838" w:h="11906" w:orient="landscape"/>
          <w:pgMar w:top="1418" w:right="1134" w:bottom="567" w:left="1134" w:header="709" w:footer="709" w:gutter="0"/>
          <w:cols w:space="708"/>
          <w:docGrid w:linePitch="360"/>
        </w:sectPr>
      </w:pPr>
    </w:p>
    <w:p w:rsidR="0042191D" w:rsidRPr="00E11160" w:rsidRDefault="0042191D" w:rsidP="0042191D">
      <w:pPr>
        <w:pStyle w:val="1f"/>
        <w:rPr>
          <w:rFonts w:ascii="Times New Roman" w:hAnsi="Times New Roman"/>
        </w:rPr>
      </w:pPr>
      <w:bookmarkStart w:id="25" w:name="_Toc152334671"/>
      <w:bookmarkStart w:id="26" w:name="_Toc162370397"/>
      <w:bookmarkEnd w:id="24"/>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5"/>
      <w:bookmarkEnd w:id="26"/>
    </w:p>
    <w:p w:rsidR="0042191D" w:rsidRPr="00E11160" w:rsidRDefault="0042191D" w:rsidP="0042191D">
      <w:pPr>
        <w:pStyle w:val="114"/>
        <w:rPr>
          <w:rFonts w:ascii="Times New Roman" w:hAnsi="Times New Roman"/>
        </w:rPr>
      </w:pPr>
      <w:bookmarkStart w:id="27" w:name="_Toc152334672"/>
      <w:bookmarkStart w:id="28" w:name="_Toc162370398"/>
      <w:r w:rsidRPr="00E11160">
        <w:rPr>
          <w:rFonts w:ascii="Times New Roman" w:hAnsi="Times New Roman"/>
        </w:rPr>
        <w:t>3.1. Материально-техническое обеспечение</w:t>
      </w:r>
      <w:bookmarkEnd w:id="27"/>
      <w:bookmarkEnd w:id="28"/>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Для реализации программы профессионального модуля должны быть предусмотрены следующие специальные помещения: Реализация программы модуля предполагает наличие учебных кабинетов гуманитарных и социально-экономических дисциплин; лабораторий технологии косметических услуг; мастерские: салон эстетических, косметических услуг.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Оборудование учебного кабинета и рабочих мест кабинета: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посадочные места по количеству студентов;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рабочее место преподавателя; </w:t>
      </w:r>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Технические средства обучения:  - компьютер с лицензионным программным обеспечением и мультимедиа проктор. </w:t>
      </w:r>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Оборудование лаборатории и рабочих мест лаборатории:  - комплект мебели для оказания косметических услуг (кушетка косметологическая, стул мастера, столик косметологический),  - ширмы 2х или 3х секционные; - диагностические лампы (Лампа Вуда, лампа-лупа); - многофункциональный косметический комбайн; - переносные компактные аппараты; - стерилизаторы (микроцид, сухожаровой шкаф); - емкости для дезинфекции; - воскоплавы (кассетные, для горячего воска); - шкафы для хранения препаратов; - раковина; -зеркало; -корзины для использованного белья; - холодильник для хранения препаратов; - компьютер; - мультимедиа; - аудио техника (магнитола/портативное радио). -раковина 1шт; - рециркулятор 1шт.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Реализация программы модуля предполагает обязательную производственную практику параллельно с теоретическими занятиями междисциплинарного курса (рассредоточено) или в специально выделенный период (концентрированно) в соответствии с учебным планом. Оборудование и технологическое оснащение рабочих мест:  </w:t>
      </w:r>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комплект мебели для оказания косметических услуг (кушетка косметологическая, стул мастера, столик косметологический); - диагностические лампы (Лампа Вуда, лампа-лупа); - многофункциональный косметический комбайн; - комплект косметических препаратов; - комплект инструментов, аксессуаров - лампа-лупа; -многофункциональный косметический комбайн.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Оснащенных оборудованием:  посадочные места по количеству обучающихся; рабочее место преподавателя; экран, проектор, магнитная доска; дидактические пособия; программное обеспечение; видеофильмы по различным темам; техническими средствами: видеооборудование (мультимедийный проектор с экраном или телевизор, или плазменная панель); компьютеры по количеству посадочных мест; профессиональные компьютерные программы.  </w:t>
      </w:r>
    </w:p>
    <w:p w:rsidR="0042191D" w:rsidRPr="00FA680C" w:rsidRDefault="0042191D" w:rsidP="0042191D">
      <w:pPr>
        <w:spacing w:after="200" w:line="276" w:lineRule="auto"/>
        <w:rPr>
          <w:rFonts w:ascii="Times New Roman" w:hAnsi="Times New Roman" w:cs="Times New Roman"/>
          <w:b/>
          <w:bCs/>
          <w:sz w:val="24"/>
          <w:szCs w:val="24"/>
        </w:rPr>
      </w:pPr>
    </w:p>
    <w:p w:rsidR="0042191D" w:rsidRDefault="0042191D" w:rsidP="0042191D">
      <w:pPr>
        <w:pStyle w:val="114"/>
        <w:rPr>
          <w:rFonts w:ascii="Times New Roman" w:hAnsi="Times New Roman"/>
        </w:rPr>
      </w:pPr>
      <w:bookmarkStart w:id="29" w:name="_Toc152334673"/>
      <w:bookmarkStart w:id="30" w:name="_Toc162370399"/>
      <w:r w:rsidRPr="00E11160">
        <w:rPr>
          <w:rFonts w:ascii="Times New Roman" w:hAnsi="Times New Roman"/>
        </w:rPr>
        <w:t>3.2. Учебно-методическое обеспечение</w:t>
      </w:r>
      <w:bookmarkEnd w:id="29"/>
      <w:bookmarkEnd w:id="30"/>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rsidR="0042191D" w:rsidRPr="00E11160" w:rsidRDefault="0042191D" w:rsidP="0042191D">
      <w:pPr>
        <w:pStyle w:val="114"/>
        <w:rPr>
          <w:rFonts w:ascii="Times New Roman" w:eastAsia="Times New Roman" w:hAnsi="Times New Roman"/>
        </w:rPr>
      </w:pPr>
    </w:p>
    <w:p w:rsidR="0042191D" w:rsidRPr="00E11160" w:rsidRDefault="0042191D" w:rsidP="0042191D">
      <w:pPr>
        <w:pStyle w:val="a4"/>
        <w:spacing w:line="276" w:lineRule="auto"/>
        <w:ind w:left="0" w:firstLine="709"/>
        <w:jc w:val="center"/>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1. Остроумова, Е. Б.  Основы косметологии. Макияж : учебное пособие для среднего профессионального образования / Е. Б. Остроумова. — 2-е изд., испр. и доп. — Москва : Издательство Юрайт, 2021. — 180 с. — (Профессиональное образование). — ISBN 978-</w:t>
      </w:r>
      <w:r w:rsidRPr="004C1CB7">
        <w:rPr>
          <w:rFonts w:ascii="Times New Roman" w:hAnsi="Times New Roman" w:cs="Times New Roman"/>
          <w:sz w:val="24"/>
          <w:szCs w:val="24"/>
        </w:rPr>
        <w:lastRenderedPageBreak/>
        <w:t xml:space="preserve">5534-07035-4. — Текст : электронный // ЭБС Юрайт [сайт]. — URL: </w:t>
      </w:r>
      <w:hyperlink r:id="rId11" w:history="1">
        <w:r w:rsidRPr="0001781B">
          <w:rPr>
            <w:rStyle w:val="af0"/>
            <w:rFonts w:ascii="Times New Roman" w:hAnsi="Times New Roman" w:cs="Times New Roman"/>
            <w:sz w:val="24"/>
            <w:szCs w:val="24"/>
          </w:rPr>
          <w:t>https://urait.ru/bcode/452642</w:t>
        </w:r>
      </w:hyperlink>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2. Урбанский, А. С.  Основы косметологии: массаж и диетология : учебное пособие для среднего профессионального образования / А. С. Урбанский, Н. Г. Коновалова, С. Ю. Рудник. — 2-е изд., испр. и доп. — Москва : Издательство Юрайт, 2021. — 154 с. — (Профессиональное образование). — ISBN 978-5-534-09923-2. — Текст : электронный // ЭБС Юрайт [сайт]. — URL: </w:t>
      </w:r>
      <w:hyperlink r:id="rId12" w:history="1">
        <w:r w:rsidRPr="0001781B">
          <w:rPr>
            <w:rStyle w:val="af0"/>
            <w:rFonts w:ascii="Times New Roman" w:hAnsi="Times New Roman" w:cs="Times New Roman"/>
            <w:sz w:val="24"/>
            <w:szCs w:val="24"/>
          </w:rPr>
          <w:t>https://urait.ru/bcode/454818</w:t>
        </w:r>
      </w:hyperlink>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3. Классический массаж. Основы теории и практики. Учебное пособие (+ DVD) / Наталья Павлухина, Любовь Акопян, Елена Безбородова, Людмила Таюрская, Татьяна Новицкая, Ирина Подольская, Ольга Карлин.- Наука и техника, 2016 </w:t>
      </w:r>
    </w:p>
    <w:p w:rsidR="0042191D"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4. Козлов В.И., Анатомия мышц. Учебное пособие / Валентин Козлов, Ольга Гурова.- М.: Практическая медицина, 2021.- 176 с.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5. Костюкова Э., Сестринское дело в косметологии. Практикум. Учебное пособие [Текст]/ Костюкова Э.- Лань, 2021 </w:t>
      </w:r>
    </w:p>
    <w:p w:rsidR="0042191D" w:rsidRPr="004C1CB7" w:rsidRDefault="0042191D" w:rsidP="0042191D">
      <w:pPr>
        <w:jc w:val="both"/>
        <w:rPr>
          <w:rFonts w:ascii="Times New Roman" w:hAnsi="Times New Roman" w:cs="Times New Roman"/>
          <w:sz w:val="24"/>
          <w:szCs w:val="24"/>
        </w:rPr>
      </w:pPr>
      <w:r w:rsidRPr="004C1CB7">
        <w:rPr>
          <w:rFonts w:ascii="Times New Roman" w:hAnsi="Times New Roman" w:cs="Times New Roman"/>
          <w:sz w:val="24"/>
          <w:szCs w:val="24"/>
        </w:rPr>
        <w:t xml:space="preserve">  6. Молочкова Ю.В., Дерматология. Краткий справочник [Текст] / Молочкова Ю.В..- ГЭОТАР-Медиа, 2020 7. Мышцы. Анатомия. Движения. Тестирование  [Текст]/ Клаус-Петер Валериус, Астрид Франк, Бернард К. Колстер, Кристин Гамильтон, Энрике АлехандреЛафонт, Рональд Кройтцер.- Практическая медицина, 2020.- 432 с.  </w:t>
      </w:r>
    </w:p>
    <w:p w:rsidR="0042191D" w:rsidRDefault="0042191D" w:rsidP="0042191D">
      <w:pPr>
        <w:suppressAutoHyphens/>
        <w:spacing w:line="276" w:lineRule="auto"/>
        <w:ind w:firstLine="709"/>
        <w:contextualSpacing/>
        <w:rPr>
          <w:rFonts w:ascii="Times New Roman" w:hAnsi="Times New Roman" w:cs="Times New Roman"/>
          <w:b/>
          <w:bCs/>
          <w:sz w:val="24"/>
          <w:szCs w:val="24"/>
        </w:rPr>
      </w:pPr>
    </w:p>
    <w:p w:rsidR="0042191D" w:rsidRPr="00FA680C" w:rsidRDefault="0042191D" w:rsidP="0042191D">
      <w:pPr>
        <w:suppressAutoHyphens/>
        <w:spacing w:line="276" w:lineRule="auto"/>
        <w:ind w:firstLine="709"/>
        <w:contextualSpacing/>
        <w:jc w:val="center"/>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rsidR="0042191D" w:rsidRDefault="0042191D" w:rsidP="0042191D">
      <w:pPr>
        <w:jc w:val="both"/>
        <w:rPr>
          <w:rFonts w:ascii="Times New Roman" w:hAnsi="Times New Roman" w:cs="Times New Roman"/>
          <w:sz w:val="24"/>
          <w:szCs w:val="24"/>
        </w:rPr>
      </w:pPr>
      <w:bookmarkStart w:id="31" w:name="_Toc152334674"/>
      <w:bookmarkStart w:id="32" w:name="_Toc162370400"/>
      <w:r w:rsidRPr="004C1CB7">
        <w:rPr>
          <w:rFonts w:ascii="Times New Roman" w:hAnsi="Times New Roman" w:cs="Times New Roman"/>
          <w:sz w:val="24"/>
          <w:szCs w:val="24"/>
        </w:rPr>
        <w:t xml:space="preserve">Электронные издания (электронные ресурсы) 1. http://www.anatomy.tj 2. http://beauty.net.ru/kosmetolog/ 3. http://pf-k.ru 4. http://beauty.net.ru/vizage/ 5. http://pf-v.ru  </w:t>
      </w:r>
      <w:r w:rsidRPr="00F56E28">
        <w:rPr>
          <w:rFonts w:ascii="Times New Roman" w:hAnsi="Times New Roman" w:cs="Times New Roman"/>
          <w:sz w:val="24"/>
          <w:szCs w:val="24"/>
        </w:rPr>
        <w:t xml:space="preserve">4. </w:t>
      </w:r>
    </w:p>
    <w:p w:rsidR="0042191D" w:rsidRDefault="0042191D" w:rsidP="0042191D">
      <w:pPr>
        <w:jc w:val="both"/>
        <w:rPr>
          <w:rFonts w:ascii="Times New Roman" w:hAnsi="Times New Roman" w:cs="Times New Roman"/>
          <w:sz w:val="24"/>
          <w:szCs w:val="24"/>
        </w:rPr>
      </w:pPr>
    </w:p>
    <w:p w:rsidR="0042191D" w:rsidRPr="00FA680C" w:rsidRDefault="0042191D" w:rsidP="0042191D">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bookmarkEnd w:id="31"/>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5232"/>
        <w:gridCol w:w="2858"/>
      </w:tblGrid>
      <w:tr w:rsidR="0042191D" w:rsidRPr="008D2724" w:rsidTr="00EF0A75">
        <w:trPr>
          <w:trHeight w:val="23"/>
        </w:trPr>
        <w:tc>
          <w:tcPr>
            <w:tcW w:w="774" w:type="pct"/>
          </w:tcPr>
          <w:p w:rsidR="0042191D" w:rsidRPr="008D2724" w:rsidRDefault="0042191D" w:rsidP="00EF0A75">
            <w:pPr>
              <w:suppressAutoHyphens/>
              <w:contextualSpacing/>
              <w:jc w:val="center"/>
              <w:rPr>
                <w:rFonts w:ascii="Times New Roman" w:hAnsi="Times New Roman" w:cs="Times New Roman"/>
                <w:b/>
                <w:iCs/>
                <w:sz w:val="24"/>
                <w:szCs w:val="24"/>
              </w:rPr>
            </w:pPr>
            <w:bookmarkStart w:id="33"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33" w:type="pct"/>
            <w:vAlign w:val="center"/>
          </w:tcPr>
          <w:p w:rsidR="0042191D" w:rsidRPr="008D2724" w:rsidRDefault="0042191D" w:rsidP="00EF0A7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93" w:type="pct"/>
            <w:vAlign w:val="center"/>
          </w:tcPr>
          <w:p w:rsidR="0042191D" w:rsidRPr="008D2724" w:rsidRDefault="0042191D" w:rsidP="00EF0A7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
            </w:r>
          </w:p>
        </w:tc>
      </w:tr>
      <w:tr w:rsidR="0042191D" w:rsidRPr="008D2724" w:rsidTr="00EF0A75">
        <w:trPr>
          <w:trHeight w:val="1126"/>
        </w:trPr>
        <w:tc>
          <w:tcPr>
            <w:tcW w:w="774" w:type="pct"/>
          </w:tcPr>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 xml:space="preserve">ОК01-ОК07, </w:t>
            </w:r>
          </w:p>
          <w:p w:rsidR="0042191D" w:rsidRPr="008D2724" w:rsidRDefault="0042191D" w:rsidP="00EF0A75">
            <w:pPr>
              <w:suppressAutoHyphens/>
              <w:contextualSpacing/>
              <w:rPr>
                <w:rFonts w:ascii="Times New Roman" w:hAnsi="Times New Roman" w:cs="Times New Roman"/>
                <w:i/>
                <w:sz w:val="24"/>
                <w:szCs w:val="24"/>
              </w:rPr>
            </w:pPr>
            <w:r w:rsidRPr="005A5402">
              <w:rPr>
                <w:rFonts w:ascii="Times New Roman" w:eastAsia="Times New Roman" w:hAnsi="Times New Roman" w:cs="Times New Roman"/>
                <w:bCs/>
                <w:sz w:val="20"/>
                <w:szCs w:val="20"/>
                <w:lang w:eastAsia="ru-RU"/>
              </w:rPr>
              <w:t>ПК1.1,1.3-1.5</w:t>
            </w:r>
          </w:p>
        </w:tc>
        <w:tc>
          <w:tcPr>
            <w:tcW w:w="2733" w:type="pct"/>
          </w:tcPr>
          <w:p w:rsidR="0042191D" w:rsidRPr="00F56E28" w:rsidRDefault="0042191D" w:rsidP="00EF0A75">
            <w:pPr>
              <w:rPr>
                <w:rFonts w:ascii="Times New Roman" w:hAnsi="Times New Roman" w:cs="Times New Roman"/>
                <w:sz w:val="24"/>
                <w:szCs w:val="24"/>
              </w:rPr>
            </w:pPr>
            <w:r w:rsidRPr="00F56E28">
              <w:rPr>
                <w:rFonts w:ascii="Times New Roman" w:hAnsi="Times New Roman" w:cs="Times New Roman"/>
                <w:sz w:val="24"/>
                <w:szCs w:val="24"/>
              </w:rPr>
              <w:t xml:space="preserve">Выполнение работ в соответствии </w:t>
            </w:r>
            <w:r w:rsidRPr="00F56E28">
              <w:rPr>
                <w:rFonts w:ascii="Times New Roman" w:hAnsi="Times New Roman" w:cs="Times New Roman"/>
                <w:sz w:val="24"/>
                <w:szCs w:val="24"/>
              </w:rPr>
              <w:br/>
              <w:t>с установленными регламентами с соблюдением правил безопасности труда, санитарными нормами</w:t>
            </w:r>
          </w:p>
        </w:tc>
        <w:tc>
          <w:tcPr>
            <w:tcW w:w="1493" w:type="pct"/>
          </w:tcPr>
          <w:p w:rsidR="0042191D" w:rsidRPr="00F56E28" w:rsidRDefault="0042191D" w:rsidP="00EF0A75">
            <w:pPr>
              <w:rPr>
                <w:rFonts w:ascii="Times New Roman" w:hAnsi="Times New Roman" w:cs="Times New Roman"/>
                <w:sz w:val="24"/>
                <w:szCs w:val="24"/>
              </w:rPr>
            </w:pPr>
            <w:r w:rsidRPr="00F56E28">
              <w:rPr>
                <w:rFonts w:ascii="Times New Roman" w:hAnsi="Times New Roman" w:cs="Times New Roman"/>
                <w:sz w:val="24"/>
                <w:szCs w:val="24"/>
              </w:rPr>
              <w:t>Экспертное наблюдение выполнения практических работ</w:t>
            </w:r>
          </w:p>
        </w:tc>
      </w:tr>
      <w:tr w:rsidR="0042191D" w:rsidRPr="008D2724" w:rsidTr="00EF0A75">
        <w:trPr>
          <w:trHeight w:val="2215"/>
        </w:trPr>
        <w:tc>
          <w:tcPr>
            <w:tcW w:w="774" w:type="pct"/>
          </w:tcPr>
          <w:p w:rsidR="0042191D"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ОК09</w:t>
            </w:r>
          </w:p>
          <w:p w:rsidR="0042191D" w:rsidRPr="005A5402" w:rsidRDefault="0042191D" w:rsidP="00EF0A75">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ПК1.3-1.5</w:t>
            </w:r>
          </w:p>
        </w:tc>
        <w:tc>
          <w:tcPr>
            <w:tcW w:w="2733" w:type="pct"/>
          </w:tcPr>
          <w:p w:rsidR="0042191D" w:rsidRPr="00F56E28" w:rsidRDefault="0042191D" w:rsidP="00EF0A75">
            <w:pPr>
              <w:rPr>
                <w:rFonts w:ascii="Times New Roman" w:hAnsi="Times New Roman" w:cs="Times New Roman"/>
                <w:sz w:val="24"/>
                <w:szCs w:val="24"/>
              </w:rPr>
            </w:pPr>
            <w:r w:rsidRPr="00F56E28">
              <w:rPr>
                <w:rFonts w:ascii="Times New Roman" w:hAnsi="Times New Roman" w:cs="Times New Roman"/>
                <w:sz w:val="24"/>
                <w:szCs w:val="24"/>
              </w:rPr>
              <w:t xml:space="preserve">Правильность, полнота выполнения заданий, точность формулировок, точность расчетов, соответствие требованиям. Адекватность, оптимальность выбора способов действий, методов, техник, последовательностей действий и т.д. </w:t>
            </w:r>
          </w:p>
        </w:tc>
        <w:tc>
          <w:tcPr>
            <w:tcW w:w="1493" w:type="pct"/>
          </w:tcPr>
          <w:p w:rsidR="0042191D" w:rsidRPr="00F56E28" w:rsidRDefault="0042191D" w:rsidP="00EF0A75">
            <w:pPr>
              <w:rPr>
                <w:rFonts w:ascii="Times New Roman" w:hAnsi="Times New Roman" w:cs="Times New Roman"/>
                <w:sz w:val="24"/>
                <w:szCs w:val="24"/>
              </w:rPr>
            </w:pPr>
            <w:r w:rsidRPr="00F56E28">
              <w:rPr>
                <w:rFonts w:ascii="Times New Roman" w:hAnsi="Times New Roman" w:cs="Times New Roman"/>
                <w:sz w:val="24"/>
                <w:szCs w:val="24"/>
              </w:rPr>
              <w:t>Экспертная оценка демонстрируемых умений, выполняемых действий, защите отчетов по практическим  занятиям;</w:t>
            </w:r>
          </w:p>
          <w:p w:rsidR="0042191D" w:rsidRPr="00F56E28" w:rsidRDefault="0042191D" w:rsidP="00EF0A75">
            <w:pPr>
              <w:rPr>
                <w:rFonts w:ascii="Times New Roman" w:hAnsi="Times New Roman" w:cs="Times New Roman"/>
                <w:sz w:val="24"/>
                <w:szCs w:val="24"/>
              </w:rPr>
            </w:pPr>
            <w:r w:rsidRPr="00F56E28">
              <w:rPr>
                <w:rFonts w:ascii="Times New Roman" w:hAnsi="Times New Roman" w:cs="Times New Roman"/>
                <w:sz w:val="24"/>
                <w:szCs w:val="24"/>
              </w:rPr>
              <w:t>оценка заданий для самостоятельной  работы.</w:t>
            </w:r>
          </w:p>
        </w:tc>
      </w:tr>
      <w:bookmarkEnd w:id="33"/>
    </w:tbl>
    <w:p w:rsidR="0042191D" w:rsidRPr="00FB50A0" w:rsidRDefault="0042191D" w:rsidP="0042191D">
      <w:pPr>
        <w:rPr>
          <w:rFonts w:ascii="Times New Roman" w:hAnsi="Times New Roman" w:cs="Times New Roman"/>
          <w:b/>
          <w:bCs/>
          <w:sz w:val="18"/>
          <w:szCs w:val="18"/>
        </w:rPr>
      </w:pPr>
    </w:p>
    <w:p w:rsidR="0042191D" w:rsidRDefault="0042191D" w:rsidP="0042191D">
      <w:pPr>
        <w:rPr>
          <w:rFonts w:ascii="Times New Roman" w:hAnsi="Times New Roman" w:cs="Times New Roman"/>
          <w:b/>
          <w:bCs/>
          <w:sz w:val="20"/>
          <w:szCs w:val="20"/>
        </w:rPr>
      </w:pPr>
      <w:r>
        <w:rPr>
          <w:rFonts w:ascii="Times New Roman" w:hAnsi="Times New Roman" w:cs="Times New Roman"/>
          <w:b/>
          <w:bCs/>
          <w:sz w:val="20"/>
          <w:szCs w:val="20"/>
        </w:rPr>
        <w:br w:type="page"/>
      </w:r>
    </w:p>
    <w:sectPr w:rsidR="0042191D"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B18" w:rsidRDefault="00FD1B18" w:rsidP="0042191D">
      <w:r>
        <w:separator/>
      </w:r>
    </w:p>
  </w:endnote>
  <w:endnote w:type="continuationSeparator" w:id="0">
    <w:p w:rsidR="00FD1B18" w:rsidRDefault="00FD1B18" w:rsidP="0042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2020803070505020304"/>
    <w:charset w:val="00"/>
    <w:family w:val="roman"/>
    <w:notTrueType/>
    <w:pitch w:val="default"/>
  </w:font>
  <w:font w:name="DejaVu Sans">
    <w:altName w:val="Arial"/>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B18" w:rsidRDefault="00FD1B18" w:rsidP="0042191D">
      <w:r>
        <w:separator/>
      </w:r>
    </w:p>
  </w:footnote>
  <w:footnote w:type="continuationSeparator" w:id="0">
    <w:p w:rsidR="00FD1B18" w:rsidRDefault="00FD1B18" w:rsidP="0042191D">
      <w:r>
        <w:continuationSeparator/>
      </w:r>
    </w:p>
  </w:footnote>
  <w:footnote w:id="1">
    <w:p w:rsidR="00EF0A75" w:rsidRPr="001377B2" w:rsidRDefault="00EF0A75" w:rsidP="0042191D">
      <w:pPr>
        <w:pStyle w:val="af1"/>
        <w:jc w:val="both"/>
      </w:pPr>
      <w:r>
        <w:rPr>
          <w:rStyle w:val="af3"/>
        </w:rPr>
        <w:footnoteRef/>
      </w:r>
      <w:r>
        <w:t xml:space="preserve">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75" w:rsidRDefault="00EF0A75">
    <w:pPr>
      <w:pStyle w:val="ac"/>
      <w:jc w:val="center"/>
    </w:pPr>
    <w:r>
      <w:fldChar w:fldCharType="begin"/>
    </w:r>
    <w:r>
      <w:instrText xml:space="preserve"> PAGE   \* MERGEFORMAT </w:instrText>
    </w:r>
    <w:r>
      <w:fldChar w:fldCharType="separate"/>
    </w:r>
    <w:r>
      <w:rPr>
        <w:noProof/>
      </w:rPr>
      <w:t>48</w:t>
    </w:r>
    <w:r>
      <w:rPr>
        <w:noProof/>
      </w:rPr>
      <w:fldChar w:fldCharType="end"/>
    </w:r>
  </w:p>
  <w:p w:rsidR="00EF0A75" w:rsidRDefault="00EF0A75">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Content>
      <w:p w:rsidR="00EF0A75" w:rsidRDefault="00EF0A75">
        <w:pPr>
          <w:pStyle w:val="ac"/>
          <w:jc w:val="center"/>
        </w:pPr>
        <w:r>
          <w:fldChar w:fldCharType="begin"/>
        </w:r>
        <w:r>
          <w:instrText>PAGE   \* MERGEFORMAT</w:instrText>
        </w:r>
        <w:r>
          <w:fldChar w:fldCharType="separate"/>
        </w:r>
        <w:r w:rsidR="007869C5">
          <w:rPr>
            <w:noProof/>
          </w:rPr>
          <w:t>2</w:t>
        </w:r>
        <w:r>
          <w:rPr>
            <w:noProof/>
          </w:rPr>
          <w:fldChar w:fldCharType="end"/>
        </w:r>
      </w:p>
    </w:sdtContent>
  </w:sdt>
  <w:p w:rsidR="00EF0A75" w:rsidRDefault="00EF0A75">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75" w:rsidRDefault="00EF0A75">
    <w:pPr>
      <w:pStyle w:val="ac"/>
      <w:jc w:val="center"/>
    </w:pPr>
    <w:r>
      <w:fldChar w:fldCharType="begin"/>
    </w:r>
    <w:r>
      <w:instrText xml:space="preserve"> PAGE   \* MERGEFORMAT </w:instrText>
    </w:r>
    <w:r>
      <w:fldChar w:fldCharType="separate"/>
    </w:r>
    <w:r>
      <w:rPr>
        <w:noProof/>
      </w:rPr>
      <w:t>48</w:t>
    </w:r>
    <w:r>
      <w:rPr>
        <w:noProof/>
      </w:rPr>
      <w:fldChar w:fldCharType="end"/>
    </w:r>
  </w:p>
  <w:p w:rsidR="00EF0A75" w:rsidRDefault="00EF0A75">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544808"/>
      <w:docPartObj>
        <w:docPartGallery w:val="Page Numbers (Top of Page)"/>
        <w:docPartUnique/>
      </w:docPartObj>
    </w:sdtPr>
    <w:sdtContent>
      <w:p w:rsidR="00EF0A75" w:rsidRDefault="00EF0A75">
        <w:pPr>
          <w:pStyle w:val="ac"/>
          <w:jc w:val="center"/>
        </w:pPr>
        <w:r>
          <w:fldChar w:fldCharType="begin"/>
        </w:r>
        <w:r>
          <w:instrText>PAGE   \* MERGEFORMAT</w:instrText>
        </w:r>
        <w:r>
          <w:fldChar w:fldCharType="separate"/>
        </w:r>
        <w:r w:rsidR="007869C5">
          <w:rPr>
            <w:noProof/>
          </w:rPr>
          <w:t>3</w:t>
        </w:r>
        <w:r>
          <w:rPr>
            <w:noProof/>
          </w:rPr>
          <w:fldChar w:fldCharType="end"/>
        </w:r>
      </w:p>
    </w:sdtContent>
  </w:sdt>
  <w:p w:rsidR="00EF0A75" w:rsidRDefault="00EF0A7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055"/>
    <w:multiLevelType w:val="hybridMultilevel"/>
    <w:tmpl w:val="9670D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9523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393EAB"/>
    <w:multiLevelType w:val="hybridMultilevel"/>
    <w:tmpl w:val="E366612C"/>
    <w:lvl w:ilvl="0" w:tplc="43DCDD86">
      <w:start w:val="1"/>
      <w:numFmt w:val="decimal"/>
      <w:lvlText w:val="%1."/>
      <w:lvlJc w:val="left"/>
      <w:pPr>
        <w:ind w:left="1380" w:hanging="360"/>
      </w:pPr>
      <w:rPr>
        <w:b/>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7" w15:restartNumberingAfterBreak="0">
    <w:nsid w:val="0FB94F9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5976AB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1AA2417"/>
    <w:multiLevelType w:val="hybridMultilevel"/>
    <w:tmpl w:val="B7BA0F66"/>
    <w:lvl w:ilvl="0" w:tplc="26E4599E">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2710658"/>
    <w:multiLevelType w:val="hybridMultilevel"/>
    <w:tmpl w:val="1F8EF1B4"/>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9880357"/>
    <w:multiLevelType w:val="hybridMultilevel"/>
    <w:tmpl w:val="B7945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97D2CEF"/>
    <w:multiLevelType w:val="hybridMultilevel"/>
    <w:tmpl w:val="EB0E09D8"/>
    <w:lvl w:ilvl="0" w:tplc="38A0E38E">
      <w:start w:val="1"/>
      <w:numFmt w:val="decimal"/>
      <w:lvlText w:val="%1."/>
      <w:lvlJc w:val="left"/>
      <w:pPr>
        <w:ind w:left="1632" w:hanging="705"/>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05B3156"/>
    <w:multiLevelType w:val="hybridMultilevel"/>
    <w:tmpl w:val="E514D158"/>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15:restartNumberingAfterBreak="0">
    <w:nsid w:val="4DD5220C"/>
    <w:multiLevelType w:val="hybridMultilevel"/>
    <w:tmpl w:val="263AC238"/>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F463C0"/>
    <w:multiLevelType w:val="hybridMultilevel"/>
    <w:tmpl w:val="09DEE842"/>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B56A5A"/>
    <w:multiLevelType w:val="hybridMultilevel"/>
    <w:tmpl w:val="46DE18FE"/>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6C5738"/>
    <w:multiLevelType w:val="hybridMultilevel"/>
    <w:tmpl w:val="46DE18FE"/>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6D793C"/>
    <w:multiLevelType w:val="hybridMultilevel"/>
    <w:tmpl w:val="97900B0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60F57311"/>
    <w:multiLevelType w:val="hybridMultilevel"/>
    <w:tmpl w:val="561E53BA"/>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BB142E"/>
    <w:multiLevelType w:val="hybridMultilevel"/>
    <w:tmpl w:val="9A8A4A2E"/>
    <w:lvl w:ilvl="0" w:tplc="26E4599E">
      <w:start w:val="1"/>
      <w:numFmt w:val="decimal"/>
      <w:lvlText w:val="%1."/>
      <w:lvlJc w:val="left"/>
      <w:pPr>
        <w:ind w:left="720"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B2E09F3"/>
    <w:multiLevelType w:val="hybridMultilevel"/>
    <w:tmpl w:val="8052351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0"/>
  </w:num>
  <w:num w:numId="2">
    <w:abstractNumId w:val="13"/>
  </w:num>
  <w:num w:numId="3">
    <w:abstractNumId w:val="25"/>
  </w:num>
  <w:num w:numId="4">
    <w:abstractNumId w:val="15"/>
  </w:num>
  <w:num w:numId="5">
    <w:abstractNumId w:val="8"/>
  </w:num>
  <w:num w:numId="6">
    <w:abstractNumId w:val="2"/>
  </w:num>
  <w:num w:numId="7">
    <w:abstractNumId w:val="21"/>
  </w:num>
  <w:num w:numId="8">
    <w:abstractNumId w:val="5"/>
  </w:num>
  <w:num w:numId="9">
    <w:abstractNumId w:val="16"/>
  </w:num>
  <w:num w:numId="10">
    <w:abstractNumId w:val="3"/>
  </w:num>
  <w:num w:numId="11">
    <w:abstractNumId w:val="20"/>
  </w:num>
  <w:num w:numId="12">
    <w:abstractNumId w:val="33"/>
  </w:num>
  <w:num w:numId="13">
    <w:abstractNumId w:val="32"/>
  </w:num>
  <w:num w:numId="14">
    <w:abstractNumId w:val="17"/>
  </w:num>
  <w:num w:numId="15">
    <w:abstractNumId w:val="34"/>
  </w:num>
  <w:num w:numId="16">
    <w:abstractNumId w:val="4"/>
  </w:num>
  <w:num w:numId="17">
    <w:abstractNumId w:val="9"/>
  </w:num>
  <w:num w:numId="18">
    <w:abstractNumId w:val="0"/>
  </w:num>
  <w:num w:numId="19">
    <w:abstractNumId w:val="27"/>
  </w:num>
  <w:num w:numId="20">
    <w:abstractNumId w:val="14"/>
  </w:num>
  <w:num w:numId="21">
    <w:abstractNumId w:val="10"/>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 w:numId="28">
    <w:abstractNumId w:val="26"/>
  </w:num>
  <w:num w:numId="29">
    <w:abstractNumId w:val="23"/>
  </w:num>
  <w:num w:numId="30">
    <w:abstractNumId w:val="19"/>
  </w:num>
  <w:num w:numId="31">
    <w:abstractNumId w:val="22"/>
  </w:num>
  <w:num w:numId="32">
    <w:abstractNumId w:val="28"/>
  </w:num>
  <w:num w:numId="33">
    <w:abstractNumId w:val="12"/>
  </w:num>
  <w:num w:numId="34">
    <w:abstractNumId w:val="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191D"/>
    <w:rsid w:val="00026B61"/>
    <w:rsid w:val="003F213A"/>
    <w:rsid w:val="0042191D"/>
    <w:rsid w:val="00450EF6"/>
    <w:rsid w:val="005A78DE"/>
    <w:rsid w:val="007869C5"/>
    <w:rsid w:val="00C6255C"/>
    <w:rsid w:val="00C70B47"/>
    <w:rsid w:val="00EF0A75"/>
    <w:rsid w:val="00F23E19"/>
    <w:rsid w:val="00FD1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A280F"/>
  <w15:docId w15:val="{E6FBCBE9-06FA-4C83-AE7C-5A011B87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91D"/>
    <w:pPr>
      <w:spacing w:after="0" w:line="240" w:lineRule="auto"/>
    </w:pPr>
  </w:style>
  <w:style w:type="paragraph" w:styleId="1">
    <w:name w:val="heading 1"/>
    <w:basedOn w:val="a"/>
    <w:link w:val="10"/>
    <w:qFormat/>
    <w:rsid w:val="0042191D"/>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42191D"/>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42191D"/>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42191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191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42191D"/>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42191D"/>
    <w:rPr>
      <w:rFonts w:ascii="Arial" w:eastAsia="Times New Roman" w:hAnsi="Arial" w:cs="Times New Roman"/>
      <w:b/>
      <w:bCs/>
      <w:sz w:val="26"/>
      <w:szCs w:val="26"/>
    </w:rPr>
  </w:style>
  <w:style w:type="character" w:customStyle="1" w:styleId="40">
    <w:name w:val="Заголовок 4 Знак"/>
    <w:basedOn w:val="a0"/>
    <w:link w:val="4"/>
    <w:uiPriority w:val="99"/>
    <w:rsid w:val="0042191D"/>
    <w:rPr>
      <w:rFonts w:ascii="Times New Roman" w:eastAsia="Times New Roman" w:hAnsi="Times New Roman" w:cs="Times New Roman"/>
      <w:b/>
      <w:bCs/>
      <w:sz w:val="24"/>
      <w:szCs w:val="24"/>
    </w:rPr>
  </w:style>
  <w:style w:type="table" w:styleId="a3">
    <w:name w:val="Table Grid"/>
    <w:basedOn w:val="a1"/>
    <w:uiPriority w:val="39"/>
    <w:rsid w:val="00421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42191D"/>
    <w:pPr>
      <w:ind w:left="720"/>
      <w:contextualSpacing/>
    </w:pPr>
  </w:style>
  <w:style w:type="table" w:customStyle="1" w:styleId="11">
    <w:name w:val="Сетка таблицы1"/>
    <w:basedOn w:val="a1"/>
    <w:next w:val="a3"/>
    <w:uiPriority w:val="39"/>
    <w:rsid w:val="00421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42191D"/>
    <w:rPr>
      <w:sz w:val="16"/>
      <w:szCs w:val="16"/>
    </w:rPr>
  </w:style>
  <w:style w:type="paragraph" w:styleId="a7">
    <w:name w:val="annotation text"/>
    <w:basedOn w:val="a"/>
    <w:link w:val="a8"/>
    <w:uiPriority w:val="99"/>
    <w:unhideWhenUsed/>
    <w:rsid w:val="0042191D"/>
    <w:rPr>
      <w:sz w:val="20"/>
      <w:szCs w:val="20"/>
    </w:rPr>
  </w:style>
  <w:style w:type="character" w:customStyle="1" w:styleId="a8">
    <w:name w:val="Текст примечания Знак"/>
    <w:basedOn w:val="a0"/>
    <w:link w:val="a7"/>
    <w:uiPriority w:val="99"/>
    <w:rsid w:val="0042191D"/>
    <w:rPr>
      <w:sz w:val="20"/>
      <w:szCs w:val="20"/>
    </w:rPr>
  </w:style>
  <w:style w:type="paragraph" w:styleId="a9">
    <w:name w:val="annotation subject"/>
    <w:basedOn w:val="a7"/>
    <w:next w:val="a7"/>
    <w:link w:val="aa"/>
    <w:uiPriority w:val="99"/>
    <w:unhideWhenUsed/>
    <w:rsid w:val="0042191D"/>
    <w:rPr>
      <w:b/>
      <w:bCs/>
    </w:rPr>
  </w:style>
  <w:style w:type="character" w:customStyle="1" w:styleId="aa">
    <w:name w:val="Тема примечания Знак"/>
    <w:basedOn w:val="a8"/>
    <w:link w:val="a9"/>
    <w:uiPriority w:val="99"/>
    <w:rsid w:val="0042191D"/>
    <w:rPr>
      <w:b/>
      <w:bCs/>
      <w:sz w:val="20"/>
      <w:szCs w:val="20"/>
    </w:rPr>
  </w:style>
  <w:style w:type="table" w:customStyle="1" w:styleId="110">
    <w:name w:val="Сетка таблицы11"/>
    <w:basedOn w:val="a1"/>
    <w:uiPriority w:val="39"/>
    <w:rsid w:val="0042191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42191D"/>
    <w:pPr>
      <w:spacing w:after="0" w:line="240" w:lineRule="auto"/>
    </w:pPr>
  </w:style>
  <w:style w:type="paragraph" w:styleId="ac">
    <w:name w:val="header"/>
    <w:basedOn w:val="a"/>
    <w:link w:val="ad"/>
    <w:uiPriority w:val="99"/>
    <w:unhideWhenUsed/>
    <w:rsid w:val="0042191D"/>
    <w:pPr>
      <w:tabs>
        <w:tab w:val="center" w:pos="4677"/>
        <w:tab w:val="right" w:pos="9355"/>
      </w:tabs>
    </w:pPr>
  </w:style>
  <w:style w:type="character" w:customStyle="1" w:styleId="ad">
    <w:name w:val="Верхний колонтитул Знак"/>
    <w:basedOn w:val="a0"/>
    <w:link w:val="ac"/>
    <w:uiPriority w:val="99"/>
    <w:rsid w:val="0042191D"/>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42191D"/>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42191D"/>
  </w:style>
  <w:style w:type="character" w:styleId="af0">
    <w:name w:val="Hyperlink"/>
    <w:basedOn w:val="a0"/>
    <w:uiPriority w:val="99"/>
    <w:unhideWhenUsed/>
    <w:rsid w:val="0042191D"/>
    <w:rPr>
      <w:color w:val="0000FF" w:themeColor="hyperlink"/>
      <w:u w:val="single"/>
    </w:rPr>
  </w:style>
  <w:style w:type="character" w:customStyle="1" w:styleId="12">
    <w:name w:val="Неразрешенное упоминание1"/>
    <w:basedOn w:val="a0"/>
    <w:uiPriority w:val="99"/>
    <w:semiHidden/>
    <w:unhideWhenUsed/>
    <w:rsid w:val="0042191D"/>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42191D"/>
  </w:style>
  <w:style w:type="paragraph" w:customStyle="1" w:styleId="ConsPlusNormal">
    <w:name w:val="ConsPlusNormal"/>
    <w:qFormat/>
    <w:rsid w:val="004219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42191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42191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42191D"/>
    <w:rPr>
      <w:rFonts w:cs="Times New Roman"/>
      <w:vertAlign w:val="superscript"/>
    </w:rPr>
  </w:style>
  <w:style w:type="paragraph" w:styleId="af4">
    <w:name w:val="Body Text"/>
    <w:basedOn w:val="a"/>
    <w:link w:val="af5"/>
    <w:unhideWhenUsed/>
    <w:qFormat/>
    <w:rsid w:val="0042191D"/>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42191D"/>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42191D"/>
    <w:rPr>
      <w:rFonts w:ascii="Segoe UI" w:hAnsi="Segoe UI" w:cs="Segoe UI"/>
      <w:sz w:val="18"/>
      <w:szCs w:val="18"/>
    </w:rPr>
  </w:style>
  <w:style w:type="character" w:customStyle="1" w:styleId="af7">
    <w:name w:val="Текст выноски Знак"/>
    <w:basedOn w:val="a0"/>
    <w:link w:val="af6"/>
    <w:uiPriority w:val="99"/>
    <w:rsid w:val="0042191D"/>
    <w:rPr>
      <w:rFonts w:ascii="Segoe UI" w:hAnsi="Segoe UI" w:cs="Segoe UI"/>
      <w:sz w:val="18"/>
      <w:szCs w:val="18"/>
    </w:rPr>
  </w:style>
  <w:style w:type="paragraph" w:customStyle="1" w:styleId="Default">
    <w:name w:val="Default"/>
    <w:rsid w:val="0042191D"/>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42191D"/>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2191D"/>
    <w:rPr>
      <w:rFonts w:eastAsiaTheme="minorEastAsia"/>
      <w:color w:val="5A5A5A" w:themeColor="text1" w:themeTint="A5"/>
      <w:spacing w:val="15"/>
    </w:rPr>
  </w:style>
  <w:style w:type="character" w:styleId="afa">
    <w:name w:val="FollowedHyperlink"/>
    <w:basedOn w:val="a0"/>
    <w:uiPriority w:val="99"/>
    <w:unhideWhenUsed/>
    <w:rsid w:val="0042191D"/>
    <w:rPr>
      <w:color w:val="800080" w:themeColor="followedHyperlink"/>
      <w:u w:val="single"/>
    </w:rPr>
  </w:style>
  <w:style w:type="paragraph" w:styleId="14">
    <w:name w:val="toc 1"/>
    <w:basedOn w:val="a"/>
    <w:next w:val="a"/>
    <w:autoRedefine/>
    <w:uiPriority w:val="39"/>
    <w:unhideWhenUsed/>
    <w:rsid w:val="0042191D"/>
    <w:pPr>
      <w:tabs>
        <w:tab w:val="right" w:leader="dot" w:pos="9639"/>
      </w:tabs>
      <w:spacing w:before="120" w:line="276" w:lineRule="auto"/>
    </w:pPr>
    <w:rPr>
      <w:rFonts w:ascii="Times New Roman" w:hAnsi="Times New Roman" w:cs="Times New Roman"/>
      <w:b/>
      <w:bCs/>
      <w:noProof/>
    </w:rPr>
  </w:style>
  <w:style w:type="numbering" w:customStyle="1" w:styleId="15">
    <w:name w:val="Нет списка1"/>
    <w:next w:val="a2"/>
    <w:uiPriority w:val="99"/>
    <w:semiHidden/>
    <w:unhideWhenUsed/>
    <w:rsid w:val="0042191D"/>
  </w:style>
  <w:style w:type="table" w:customStyle="1" w:styleId="TableNormal">
    <w:name w:val="Table Normal"/>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191D"/>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42191D"/>
  </w:style>
  <w:style w:type="table" w:customStyle="1" w:styleId="TableNormal12">
    <w:name w:val="Table Normal12"/>
    <w:uiPriority w:val="2"/>
    <w:semiHidden/>
    <w:unhideWhenUsed/>
    <w:qFormat/>
    <w:rsid w:val="004219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42191D"/>
    <w:rPr>
      <w:color w:val="0000FF"/>
      <w:u w:val="single"/>
    </w:rPr>
  </w:style>
  <w:style w:type="character" w:customStyle="1" w:styleId="17">
    <w:name w:val="Просмотренная гиперссылка1"/>
    <w:basedOn w:val="a0"/>
    <w:uiPriority w:val="99"/>
    <w:semiHidden/>
    <w:unhideWhenUsed/>
    <w:rsid w:val="0042191D"/>
    <w:rPr>
      <w:color w:val="800080"/>
      <w:u w:val="single"/>
    </w:rPr>
  </w:style>
  <w:style w:type="character" w:styleId="afb">
    <w:name w:val="Emphasis"/>
    <w:qFormat/>
    <w:rsid w:val="0042191D"/>
    <w:rPr>
      <w:rFonts w:ascii="Times New Roman" w:hAnsi="Times New Roman" w:cs="Times New Roman" w:hint="default"/>
      <w:i/>
      <w:iCs w:val="0"/>
    </w:rPr>
  </w:style>
  <w:style w:type="paragraph" w:customStyle="1" w:styleId="msonormal0">
    <w:name w:val="msonormal"/>
    <w:basedOn w:val="a"/>
    <w:rsid w:val="0042191D"/>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42191D"/>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42191D"/>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42191D"/>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42191D"/>
    <w:pPr>
      <w:ind w:left="720"/>
    </w:pPr>
    <w:rPr>
      <w:rFonts w:ascii="Calibri" w:eastAsia="Times New Roman" w:hAnsi="Calibri" w:cs="Calibri"/>
      <w:sz w:val="20"/>
      <w:szCs w:val="20"/>
      <w:lang w:eastAsia="ru-RU"/>
    </w:rPr>
  </w:style>
  <w:style w:type="paragraph" w:styleId="5">
    <w:name w:val="toc 5"/>
    <w:basedOn w:val="a"/>
    <w:next w:val="a"/>
    <w:autoRedefine/>
    <w:unhideWhenUsed/>
    <w:rsid w:val="0042191D"/>
    <w:pPr>
      <w:ind w:left="960"/>
    </w:pPr>
    <w:rPr>
      <w:rFonts w:ascii="Calibri" w:eastAsia="Times New Roman" w:hAnsi="Calibri" w:cs="Calibri"/>
      <w:sz w:val="20"/>
      <w:szCs w:val="20"/>
      <w:lang w:eastAsia="ru-RU"/>
    </w:rPr>
  </w:style>
  <w:style w:type="paragraph" w:styleId="6">
    <w:name w:val="toc 6"/>
    <w:basedOn w:val="a"/>
    <w:next w:val="a"/>
    <w:autoRedefine/>
    <w:unhideWhenUsed/>
    <w:rsid w:val="0042191D"/>
    <w:pPr>
      <w:ind w:left="1200"/>
    </w:pPr>
    <w:rPr>
      <w:rFonts w:ascii="Calibri" w:eastAsia="Times New Roman" w:hAnsi="Calibri" w:cs="Calibri"/>
      <w:sz w:val="20"/>
      <w:szCs w:val="20"/>
      <w:lang w:eastAsia="ru-RU"/>
    </w:rPr>
  </w:style>
  <w:style w:type="paragraph" w:styleId="7">
    <w:name w:val="toc 7"/>
    <w:basedOn w:val="a"/>
    <w:next w:val="a"/>
    <w:autoRedefine/>
    <w:unhideWhenUsed/>
    <w:rsid w:val="0042191D"/>
    <w:pPr>
      <w:ind w:left="1440"/>
    </w:pPr>
    <w:rPr>
      <w:rFonts w:ascii="Calibri" w:eastAsia="Times New Roman" w:hAnsi="Calibri" w:cs="Calibri"/>
      <w:sz w:val="20"/>
      <w:szCs w:val="20"/>
      <w:lang w:eastAsia="ru-RU"/>
    </w:rPr>
  </w:style>
  <w:style w:type="paragraph" w:styleId="8">
    <w:name w:val="toc 8"/>
    <w:basedOn w:val="a"/>
    <w:next w:val="a"/>
    <w:autoRedefine/>
    <w:unhideWhenUsed/>
    <w:rsid w:val="0042191D"/>
    <w:pPr>
      <w:ind w:left="1680"/>
    </w:pPr>
    <w:rPr>
      <w:rFonts w:ascii="Calibri" w:eastAsia="Times New Roman" w:hAnsi="Calibri" w:cs="Calibri"/>
      <w:sz w:val="20"/>
      <w:szCs w:val="20"/>
      <w:lang w:eastAsia="ru-RU"/>
    </w:rPr>
  </w:style>
  <w:style w:type="paragraph" w:styleId="9">
    <w:name w:val="toc 9"/>
    <w:basedOn w:val="a"/>
    <w:next w:val="a"/>
    <w:autoRedefine/>
    <w:unhideWhenUsed/>
    <w:rsid w:val="0042191D"/>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42191D"/>
    <w:rPr>
      <w:rFonts w:ascii="Calibri" w:eastAsia="Times New Roman" w:hAnsi="Calibri" w:cs="Times New Roman"/>
      <w:lang w:val="ru-RU" w:eastAsia="ru-RU"/>
    </w:rPr>
  </w:style>
  <w:style w:type="paragraph" w:styleId="afd">
    <w:name w:val="endnote text"/>
    <w:basedOn w:val="a"/>
    <w:link w:val="afe"/>
    <w:uiPriority w:val="99"/>
    <w:semiHidden/>
    <w:unhideWhenUsed/>
    <w:rsid w:val="0042191D"/>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42191D"/>
    <w:rPr>
      <w:rFonts w:ascii="Calibri" w:eastAsia="Times New Roman" w:hAnsi="Calibri" w:cs="Times New Roman"/>
      <w:sz w:val="20"/>
      <w:szCs w:val="20"/>
    </w:rPr>
  </w:style>
  <w:style w:type="paragraph" w:styleId="22">
    <w:name w:val="List 2"/>
    <w:basedOn w:val="a"/>
    <w:unhideWhenUsed/>
    <w:rsid w:val="0042191D"/>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42191D"/>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42191D"/>
    <w:rPr>
      <w:rFonts w:ascii="Times New Roman" w:eastAsia="Times New Roman" w:hAnsi="Times New Roman" w:cs="Times New Roman"/>
      <w:sz w:val="24"/>
      <w:szCs w:val="24"/>
    </w:rPr>
  </w:style>
  <w:style w:type="paragraph" w:styleId="25">
    <w:name w:val="Body Text Indent 2"/>
    <w:basedOn w:val="a"/>
    <w:link w:val="26"/>
    <w:unhideWhenUsed/>
    <w:rsid w:val="0042191D"/>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42191D"/>
    <w:rPr>
      <w:rFonts w:ascii="Times New Roman" w:eastAsia="Times New Roman" w:hAnsi="Times New Roman" w:cs="Times New Roman"/>
      <w:sz w:val="24"/>
      <w:szCs w:val="24"/>
    </w:rPr>
  </w:style>
  <w:style w:type="paragraph" w:customStyle="1" w:styleId="aff">
    <w:name w:val="Внимание"/>
    <w:basedOn w:val="a"/>
    <w:next w:val="a"/>
    <w:uiPriority w:val="99"/>
    <w:rsid w:val="0042191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42191D"/>
  </w:style>
  <w:style w:type="paragraph" w:customStyle="1" w:styleId="aff1">
    <w:name w:val="Внимание: недобросовестность!"/>
    <w:basedOn w:val="aff"/>
    <w:next w:val="a"/>
    <w:uiPriority w:val="99"/>
    <w:rsid w:val="0042191D"/>
  </w:style>
  <w:style w:type="paragraph" w:customStyle="1" w:styleId="aff2">
    <w:name w:val="Дочерний элемент списка"/>
    <w:basedOn w:val="a"/>
    <w:next w:val="a"/>
    <w:uiPriority w:val="99"/>
    <w:rsid w:val="0042191D"/>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42191D"/>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42191D"/>
    <w:pPr>
      <w:shd w:val="clear" w:color="auto" w:fill="ECE9D8"/>
    </w:pPr>
    <w:rPr>
      <w:b/>
      <w:bCs/>
      <w:color w:val="0058A9"/>
    </w:rPr>
  </w:style>
  <w:style w:type="paragraph" w:customStyle="1" w:styleId="aff4">
    <w:name w:val="Заголовок группы контролов"/>
    <w:basedOn w:val="a"/>
    <w:next w:val="a"/>
    <w:uiPriority w:val="99"/>
    <w:rsid w:val="0042191D"/>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42191D"/>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42191D"/>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42191D"/>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42191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42191D"/>
    <w:pPr>
      <w:spacing w:after="0"/>
      <w:jc w:val="left"/>
    </w:pPr>
  </w:style>
  <w:style w:type="paragraph" w:customStyle="1" w:styleId="affa">
    <w:name w:val="Интерактивный заголовок"/>
    <w:basedOn w:val="19"/>
    <w:next w:val="a"/>
    <w:uiPriority w:val="99"/>
    <w:rsid w:val="0042191D"/>
    <w:rPr>
      <w:u w:val="single"/>
    </w:rPr>
  </w:style>
  <w:style w:type="paragraph" w:customStyle="1" w:styleId="affb">
    <w:name w:val="Текст информации об изменениях"/>
    <w:basedOn w:val="a"/>
    <w:next w:val="a"/>
    <w:uiPriority w:val="99"/>
    <w:rsid w:val="0042191D"/>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42191D"/>
    <w:pPr>
      <w:shd w:val="clear" w:color="auto" w:fill="EAEFED"/>
      <w:spacing w:before="180"/>
      <w:ind w:left="360" w:right="360" w:firstLine="0"/>
    </w:pPr>
  </w:style>
  <w:style w:type="paragraph" w:customStyle="1" w:styleId="affd">
    <w:name w:val="Текст (справка)"/>
    <w:basedOn w:val="a"/>
    <w:next w:val="a"/>
    <w:uiPriority w:val="99"/>
    <w:rsid w:val="0042191D"/>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42191D"/>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42191D"/>
    <w:rPr>
      <w:i/>
      <w:iCs/>
    </w:rPr>
  </w:style>
  <w:style w:type="paragraph" w:customStyle="1" w:styleId="afff0">
    <w:name w:val="Текст (лев. подпись)"/>
    <w:basedOn w:val="a"/>
    <w:next w:val="a"/>
    <w:uiPriority w:val="99"/>
    <w:rsid w:val="0042191D"/>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42191D"/>
    <w:rPr>
      <w:sz w:val="14"/>
      <w:szCs w:val="14"/>
    </w:rPr>
  </w:style>
  <w:style w:type="paragraph" w:customStyle="1" w:styleId="afff2">
    <w:name w:val="Текст (прав. подпись)"/>
    <w:basedOn w:val="a"/>
    <w:next w:val="a"/>
    <w:uiPriority w:val="99"/>
    <w:rsid w:val="0042191D"/>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42191D"/>
    <w:rPr>
      <w:sz w:val="14"/>
      <w:szCs w:val="14"/>
    </w:rPr>
  </w:style>
  <w:style w:type="paragraph" w:customStyle="1" w:styleId="afff4">
    <w:name w:val="Комментарий пользователя"/>
    <w:basedOn w:val="affe"/>
    <w:next w:val="a"/>
    <w:uiPriority w:val="99"/>
    <w:rsid w:val="0042191D"/>
    <w:pPr>
      <w:shd w:val="clear" w:color="auto" w:fill="FFDFE0"/>
      <w:jc w:val="left"/>
    </w:pPr>
  </w:style>
  <w:style w:type="paragraph" w:customStyle="1" w:styleId="afff5">
    <w:name w:val="Куда обратиться?"/>
    <w:basedOn w:val="aff"/>
    <w:next w:val="a"/>
    <w:uiPriority w:val="99"/>
    <w:rsid w:val="0042191D"/>
  </w:style>
  <w:style w:type="paragraph" w:customStyle="1" w:styleId="afff6">
    <w:name w:val="Моноширинный"/>
    <w:basedOn w:val="a"/>
    <w:next w:val="a"/>
    <w:uiPriority w:val="99"/>
    <w:rsid w:val="0042191D"/>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42191D"/>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42191D"/>
    <w:pPr>
      <w:ind w:firstLine="118"/>
    </w:pPr>
  </w:style>
  <w:style w:type="paragraph" w:customStyle="1" w:styleId="afff9">
    <w:name w:val="Нормальный (таблица)"/>
    <w:basedOn w:val="a"/>
    <w:next w:val="a"/>
    <w:uiPriority w:val="99"/>
    <w:rsid w:val="0042191D"/>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42191D"/>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42191D"/>
    <w:pPr>
      <w:ind w:left="140"/>
    </w:pPr>
  </w:style>
  <w:style w:type="paragraph" w:customStyle="1" w:styleId="afffc">
    <w:name w:val="Переменная часть"/>
    <w:basedOn w:val="aff3"/>
    <w:next w:val="a"/>
    <w:uiPriority w:val="99"/>
    <w:rsid w:val="0042191D"/>
    <w:rPr>
      <w:sz w:val="18"/>
      <w:szCs w:val="18"/>
    </w:rPr>
  </w:style>
  <w:style w:type="paragraph" w:customStyle="1" w:styleId="afffd">
    <w:name w:val="Подвал для информации об изменениях"/>
    <w:basedOn w:val="1"/>
    <w:next w:val="a"/>
    <w:uiPriority w:val="99"/>
    <w:rsid w:val="0042191D"/>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42191D"/>
    <w:rPr>
      <w:b/>
      <w:bCs/>
    </w:rPr>
  </w:style>
  <w:style w:type="paragraph" w:customStyle="1" w:styleId="affff">
    <w:name w:val="Подчёркнуный текст"/>
    <w:basedOn w:val="a"/>
    <w:next w:val="a"/>
    <w:uiPriority w:val="99"/>
    <w:rsid w:val="0042191D"/>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42191D"/>
    <w:rPr>
      <w:sz w:val="20"/>
      <w:szCs w:val="20"/>
    </w:rPr>
  </w:style>
  <w:style w:type="paragraph" w:customStyle="1" w:styleId="affff1">
    <w:name w:val="Прижатый влево"/>
    <w:basedOn w:val="a"/>
    <w:next w:val="a"/>
    <w:uiPriority w:val="99"/>
    <w:rsid w:val="0042191D"/>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42191D"/>
  </w:style>
  <w:style w:type="paragraph" w:customStyle="1" w:styleId="affff3">
    <w:name w:val="Примечание."/>
    <w:basedOn w:val="aff"/>
    <w:next w:val="a"/>
    <w:uiPriority w:val="99"/>
    <w:rsid w:val="0042191D"/>
  </w:style>
  <w:style w:type="paragraph" w:customStyle="1" w:styleId="affff4">
    <w:name w:val="Словарная статья"/>
    <w:basedOn w:val="a"/>
    <w:next w:val="a"/>
    <w:uiPriority w:val="99"/>
    <w:rsid w:val="0042191D"/>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42191D"/>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42191D"/>
    <w:pPr>
      <w:ind w:firstLine="500"/>
    </w:pPr>
  </w:style>
  <w:style w:type="paragraph" w:customStyle="1" w:styleId="affff7">
    <w:name w:val="Текст ЭР (см. также)"/>
    <w:basedOn w:val="a"/>
    <w:next w:val="a"/>
    <w:uiPriority w:val="99"/>
    <w:rsid w:val="0042191D"/>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42191D"/>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42191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42191D"/>
    <w:pPr>
      <w:jc w:val="center"/>
    </w:pPr>
  </w:style>
  <w:style w:type="paragraph" w:customStyle="1" w:styleId="-">
    <w:name w:val="ЭР-содержание (правое окно)"/>
    <w:basedOn w:val="a"/>
    <w:next w:val="a"/>
    <w:uiPriority w:val="99"/>
    <w:rsid w:val="0042191D"/>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42191D"/>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42191D"/>
    <w:rPr>
      <w:rFonts w:ascii="Times New Roman" w:hAnsi="Times New Roman" w:cs="Times New Roman" w:hint="default"/>
    </w:rPr>
  </w:style>
  <w:style w:type="character" w:styleId="affffc">
    <w:name w:val="endnote reference"/>
    <w:uiPriority w:val="99"/>
    <w:semiHidden/>
    <w:unhideWhenUsed/>
    <w:rsid w:val="0042191D"/>
    <w:rPr>
      <w:rFonts w:ascii="Times New Roman" w:hAnsi="Times New Roman" w:cs="Times New Roman" w:hint="default"/>
      <w:vertAlign w:val="superscript"/>
    </w:rPr>
  </w:style>
  <w:style w:type="character" w:customStyle="1" w:styleId="blk">
    <w:name w:val="blk"/>
    <w:rsid w:val="0042191D"/>
  </w:style>
  <w:style w:type="character" w:customStyle="1" w:styleId="FootnoteTextChar">
    <w:name w:val="Footnote Text Char"/>
    <w:locked/>
    <w:rsid w:val="0042191D"/>
    <w:rPr>
      <w:rFonts w:ascii="Times New Roman" w:hAnsi="Times New Roman" w:cs="Times New Roman" w:hint="default"/>
      <w:sz w:val="20"/>
      <w:lang w:eastAsia="ru-RU"/>
    </w:rPr>
  </w:style>
  <w:style w:type="character" w:customStyle="1" w:styleId="112">
    <w:name w:val="Текст примечания Знак11"/>
    <w:uiPriority w:val="99"/>
    <w:rsid w:val="0042191D"/>
    <w:rPr>
      <w:rFonts w:ascii="Times New Roman" w:hAnsi="Times New Roman" w:cs="Times New Roman" w:hint="default"/>
      <w:sz w:val="20"/>
      <w:szCs w:val="20"/>
    </w:rPr>
  </w:style>
  <w:style w:type="character" w:customStyle="1" w:styleId="1a">
    <w:name w:val="Текст примечания Знак1"/>
    <w:uiPriority w:val="99"/>
    <w:rsid w:val="0042191D"/>
    <w:rPr>
      <w:rFonts w:ascii="Times New Roman" w:hAnsi="Times New Roman" w:cs="Times New Roman" w:hint="default"/>
      <w:sz w:val="20"/>
      <w:szCs w:val="20"/>
    </w:rPr>
  </w:style>
  <w:style w:type="character" w:customStyle="1" w:styleId="113">
    <w:name w:val="Тема примечания Знак11"/>
    <w:uiPriority w:val="99"/>
    <w:rsid w:val="0042191D"/>
    <w:rPr>
      <w:rFonts w:ascii="Times New Roman" w:hAnsi="Times New Roman" w:cs="Times New Roman" w:hint="default"/>
      <w:b/>
      <w:bCs/>
      <w:sz w:val="20"/>
      <w:szCs w:val="20"/>
    </w:rPr>
  </w:style>
  <w:style w:type="character" w:customStyle="1" w:styleId="1b">
    <w:name w:val="Тема примечания Знак1"/>
    <w:uiPriority w:val="99"/>
    <w:rsid w:val="0042191D"/>
    <w:rPr>
      <w:rFonts w:ascii="Times New Roman" w:hAnsi="Times New Roman" w:cs="Times New Roman" w:hint="default"/>
      <w:b/>
      <w:bCs/>
      <w:sz w:val="20"/>
      <w:szCs w:val="20"/>
    </w:rPr>
  </w:style>
  <w:style w:type="character" w:customStyle="1" w:styleId="apple-converted-space">
    <w:name w:val="apple-converted-space"/>
    <w:uiPriority w:val="99"/>
    <w:rsid w:val="0042191D"/>
  </w:style>
  <w:style w:type="character" w:customStyle="1" w:styleId="affffd">
    <w:name w:val="Цветовое выделение"/>
    <w:uiPriority w:val="99"/>
    <w:rsid w:val="0042191D"/>
    <w:rPr>
      <w:b/>
      <w:bCs w:val="0"/>
      <w:color w:val="26282F"/>
    </w:rPr>
  </w:style>
  <w:style w:type="character" w:customStyle="1" w:styleId="affffe">
    <w:name w:val="Гипертекстовая ссылка"/>
    <w:uiPriority w:val="99"/>
    <w:rsid w:val="0042191D"/>
    <w:rPr>
      <w:b/>
      <w:bCs w:val="0"/>
      <w:color w:val="106BBE"/>
    </w:rPr>
  </w:style>
  <w:style w:type="character" w:customStyle="1" w:styleId="afffff">
    <w:name w:val="Активная гипертекстовая ссылка"/>
    <w:uiPriority w:val="99"/>
    <w:rsid w:val="0042191D"/>
    <w:rPr>
      <w:b/>
      <w:bCs w:val="0"/>
      <w:color w:val="106BBE"/>
      <w:u w:val="single"/>
    </w:rPr>
  </w:style>
  <w:style w:type="character" w:customStyle="1" w:styleId="afffff0">
    <w:name w:val="Выделение для Базового Поиска"/>
    <w:uiPriority w:val="99"/>
    <w:rsid w:val="0042191D"/>
    <w:rPr>
      <w:b/>
      <w:bCs w:val="0"/>
      <w:color w:val="0058A9"/>
    </w:rPr>
  </w:style>
  <w:style w:type="character" w:customStyle="1" w:styleId="afffff1">
    <w:name w:val="Выделение для Базового Поиска (курсив)"/>
    <w:uiPriority w:val="99"/>
    <w:rsid w:val="0042191D"/>
    <w:rPr>
      <w:b/>
      <w:bCs w:val="0"/>
      <w:i/>
      <w:iCs w:val="0"/>
      <w:color w:val="0058A9"/>
    </w:rPr>
  </w:style>
  <w:style w:type="character" w:customStyle="1" w:styleId="afffff2">
    <w:name w:val="Заголовок своего сообщения"/>
    <w:uiPriority w:val="99"/>
    <w:rsid w:val="0042191D"/>
    <w:rPr>
      <w:b/>
      <w:bCs w:val="0"/>
      <w:color w:val="26282F"/>
    </w:rPr>
  </w:style>
  <w:style w:type="character" w:customStyle="1" w:styleId="afffff3">
    <w:name w:val="Заголовок чужого сообщения"/>
    <w:uiPriority w:val="99"/>
    <w:rsid w:val="0042191D"/>
    <w:rPr>
      <w:b/>
      <w:bCs w:val="0"/>
      <w:color w:val="FF0000"/>
    </w:rPr>
  </w:style>
  <w:style w:type="character" w:customStyle="1" w:styleId="afffff4">
    <w:name w:val="Найденные слова"/>
    <w:uiPriority w:val="99"/>
    <w:rsid w:val="0042191D"/>
    <w:rPr>
      <w:b/>
      <w:bCs w:val="0"/>
      <w:color w:val="26282F"/>
      <w:shd w:val="clear" w:color="auto" w:fill="FFF580"/>
    </w:rPr>
  </w:style>
  <w:style w:type="character" w:customStyle="1" w:styleId="afffff5">
    <w:name w:val="Не вступил в силу"/>
    <w:uiPriority w:val="99"/>
    <w:rsid w:val="0042191D"/>
    <w:rPr>
      <w:b/>
      <w:bCs w:val="0"/>
      <w:color w:val="000000"/>
      <w:shd w:val="clear" w:color="auto" w:fill="D8EDE8"/>
    </w:rPr>
  </w:style>
  <w:style w:type="character" w:customStyle="1" w:styleId="afffff6">
    <w:name w:val="Опечатки"/>
    <w:uiPriority w:val="99"/>
    <w:rsid w:val="0042191D"/>
    <w:rPr>
      <w:color w:val="FF0000"/>
    </w:rPr>
  </w:style>
  <w:style w:type="character" w:customStyle="1" w:styleId="afffff7">
    <w:name w:val="Продолжение ссылки"/>
    <w:uiPriority w:val="99"/>
    <w:rsid w:val="0042191D"/>
  </w:style>
  <w:style w:type="character" w:customStyle="1" w:styleId="afffff8">
    <w:name w:val="Сравнение редакций"/>
    <w:uiPriority w:val="99"/>
    <w:rsid w:val="0042191D"/>
    <w:rPr>
      <w:b/>
      <w:bCs w:val="0"/>
      <w:color w:val="26282F"/>
    </w:rPr>
  </w:style>
  <w:style w:type="character" w:customStyle="1" w:styleId="afffff9">
    <w:name w:val="Сравнение редакций. Добавленный фрагмент"/>
    <w:uiPriority w:val="99"/>
    <w:rsid w:val="0042191D"/>
    <w:rPr>
      <w:color w:val="000000"/>
      <w:shd w:val="clear" w:color="auto" w:fill="C1D7FF"/>
    </w:rPr>
  </w:style>
  <w:style w:type="character" w:customStyle="1" w:styleId="afffffa">
    <w:name w:val="Сравнение редакций. Удаленный фрагмент"/>
    <w:uiPriority w:val="99"/>
    <w:rsid w:val="0042191D"/>
    <w:rPr>
      <w:color w:val="000000"/>
      <w:shd w:val="clear" w:color="auto" w:fill="C4C413"/>
    </w:rPr>
  </w:style>
  <w:style w:type="character" w:customStyle="1" w:styleId="afffffb">
    <w:name w:val="Ссылка на утративший силу документ"/>
    <w:uiPriority w:val="99"/>
    <w:rsid w:val="0042191D"/>
    <w:rPr>
      <w:b/>
      <w:bCs w:val="0"/>
      <w:color w:val="749232"/>
    </w:rPr>
  </w:style>
  <w:style w:type="character" w:customStyle="1" w:styleId="afffffc">
    <w:name w:val="Утратил силу"/>
    <w:uiPriority w:val="99"/>
    <w:rsid w:val="0042191D"/>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42191D"/>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42191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2191D"/>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42191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42191D"/>
    <w:rPr>
      <w:b/>
      <w:bCs/>
    </w:rPr>
  </w:style>
  <w:style w:type="character" w:styleId="affffff">
    <w:name w:val="Subtle Emphasis"/>
    <w:uiPriority w:val="19"/>
    <w:qFormat/>
    <w:rsid w:val="0042191D"/>
    <w:rPr>
      <w:i/>
      <w:iCs/>
      <w:color w:val="404040"/>
    </w:rPr>
  </w:style>
  <w:style w:type="paragraph" w:styleId="affffff0">
    <w:name w:val="TOC Heading"/>
    <w:basedOn w:val="1"/>
    <w:next w:val="a"/>
    <w:uiPriority w:val="39"/>
    <w:unhideWhenUsed/>
    <w:qFormat/>
    <w:rsid w:val="0042191D"/>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42191D"/>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42191D"/>
    <w:pPr>
      <w:spacing w:after="120" w:line="276" w:lineRule="auto"/>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0"/>
    <w:link w:val="affffff1"/>
    <w:uiPriority w:val="10"/>
    <w:rsid w:val="0042191D"/>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42191D"/>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42191D"/>
    <w:pPr>
      <w:snapToGrid w:val="0"/>
    </w:pPr>
    <w:rPr>
      <w:rFonts w:ascii="Segoe UI" w:eastAsia="Segoe UI" w:hAnsi="Segoe UI" w:cs="Segoe UI"/>
      <w:iCs/>
      <w:sz w:val="24"/>
      <w:szCs w:val="28"/>
      <w:lang w:eastAsia="ru-RU"/>
    </w:rPr>
  </w:style>
  <w:style w:type="paragraph" w:customStyle="1" w:styleId="s16">
    <w:name w:val="s_16"/>
    <w:basedOn w:val="a"/>
    <w:rsid w:val="0042191D"/>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42191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42191D"/>
    <w:rPr>
      <w:color w:val="605E5C"/>
      <w:shd w:val="clear" w:color="auto" w:fill="E1DFDD"/>
    </w:rPr>
  </w:style>
  <w:style w:type="character" w:customStyle="1" w:styleId="2a">
    <w:name w:val="Основной текст (2)_"/>
    <w:link w:val="2b"/>
    <w:locked/>
    <w:rsid w:val="0042191D"/>
    <w:rPr>
      <w:sz w:val="28"/>
      <w:shd w:val="clear" w:color="auto" w:fill="FFFFFF"/>
    </w:rPr>
  </w:style>
  <w:style w:type="paragraph" w:customStyle="1" w:styleId="2b">
    <w:name w:val="Основной текст (2)"/>
    <w:basedOn w:val="a"/>
    <w:link w:val="2a"/>
    <w:rsid w:val="0042191D"/>
    <w:pPr>
      <w:widowControl w:val="0"/>
      <w:shd w:val="clear" w:color="auto" w:fill="FFFFFF"/>
      <w:spacing w:before="360" w:line="240" w:lineRule="atLeast"/>
      <w:jc w:val="both"/>
    </w:pPr>
    <w:rPr>
      <w:sz w:val="28"/>
    </w:rPr>
  </w:style>
  <w:style w:type="character" w:customStyle="1" w:styleId="c7">
    <w:name w:val="c7"/>
    <w:rsid w:val="0042191D"/>
    <w:rPr>
      <w:rFonts w:cs="Times New Roman"/>
    </w:rPr>
  </w:style>
  <w:style w:type="paragraph" w:customStyle="1" w:styleId="xl63">
    <w:name w:val="xl63"/>
    <w:basedOn w:val="a"/>
    <w:rsid w:val="0042191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42191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4219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4219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42191D"/>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42191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42191D"/>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42191D"/>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42191D"/>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42191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42191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42191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42191D"/>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42191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42191D"/>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42191D"/>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4219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42191D"/>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4219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42191D"/>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42191D"/>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42191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42191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42191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42191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42191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42191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42191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42191D"/>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42191D"/>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42191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4219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4219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4219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4219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42191D"/>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42191D"/>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42191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42191D"/>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42191D"/>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42191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42191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4219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42191D"/>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4219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42191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42191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42191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42191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42191D"/>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42191D"/>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42191D"/>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42191D"/>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42191D"/>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42191D"/>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42191D"/>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42191D"/>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42191D"/>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42191D"/>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42191D"/>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42191D"/>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42191D"/>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42191D"/>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42191D"/>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42191D"/>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42191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42191D"/>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4219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42191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42191D"/>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42191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42191D"/>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42191D"/>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42191D"/>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42191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42191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42191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42191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42191D"/>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42191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42191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42191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42191D"/>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42191D"/>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42191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42191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42191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42191D"/>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42191D"/>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42191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42191D"/>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42191D"/>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42191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42191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42191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42191D"/>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42191D"/>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42191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42191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42191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42191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42191D"/>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42191D"/>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42191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42191D"/>
  </w:style>
  <w:style w:type="paragraph" w:customStyle="1" w:styleId="c18">
    <w:name w:val="c18"/>
    <w:basedOn w:val="a"/>
    <w:rsid w:val="0042191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42191D"/>
  </w:style>
  <w:style w:type="numbering" w:customStyle="1" w:styleId="2c">
    <w:name w:val="Нет списка2"/>
    <w:next w:val="a2"/>
    <w:uiPriority w:val="99"/>
    <w:semiHidden/>
    <w:unhideWhenUsed/>
    <w:rsid w:val="0042191D"/>
  </w:style>
  <w:style w:type="character" w:customStyle="1" w:styleId="c21">
    <w:name w:val="c21"/>
    <w:basedOn w:val="a0"/>
    <w:rsid w:val="0042191D"/>
  </w:style>
  <w:style w:type="paragraph" w:customStyle="1" w:styleId="xl177">
    <w:name w:val="xl177"/>
    <w:basedOn w:val="a"/>
    <w:rsid w:val="0042191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42191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42191D"/>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42191D"/>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42191D"/>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42191D"/>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42191D"/>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42191D"/>
    <w:rPr>
      <w:color w:val="605E5C"/>
      <w:shd w:val="clear" w:color="auto" w:fill="E1DFDD"/>
    </w:rPr>
  </w:style>
  <w:style w:type="table" w:customStyle="1" w:styleId="34">
    <w:name w:val="Сетка таблицы3"/>
    <w:basedOn w:val="a1"/>
    <w:next w:val="a3"/>
    <w:uiPriority w:val="39"/>
    <w:rsid w:val="0042191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42191D"/>
    <w:rPr>
      <w:rFonts w:ascii="Times New Roman" w:hAnsi="Times New Roman"/>
      <w:kern w:val="28"/>
      <w:sz w:val="24"/>
      <w:szCs w:val="24"/>
    </w:rPr>
  </w:style>
  <w:style w:type="table" w:customStyle="1" w:styleId="210">
    <w:name w:val="Сетка таблицы21"/>
    <w:basedOn w:val="a1"/>
    <w:next w:val="a3"/>
    <w:uiPriority w:val="39"/>
    <w:rsid w:val="004219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42191D"/>
    <w:rPr>
      <w:color w:val="605E5C"/>
      <w:shd w:val="clear" w:color="auto" w:fill="E1DFDD"/>
    </w:rPr>
  </w:style>
  <w:style w:type="paragraph" w:customStyle="1" w:styleId="ConsPlusCell">
    <w:name w:val="ConsPlusCell"/>
    <w:uiPriority w:val="99"/>
    <w:rsid w:val="0042191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42191D"/>
    <w:rPr>
      <w:rFonts w:ascii="Calibri" w:eastAsia="Times New Roman" w:hAnsi="Calibri" w:cs="Times New Roman"/>
      <w:lang w:eastAsia="ru-RU"/>
    </w:rPr>
  </w:style>
  <w:style w:type="character" w:customStyle="1" w:styleId="FontStyle11">
    <w:name w:val="Font Style11"/>
    <w:uiPriority w:val="99"/>
    <w:rsid w:val="0042191D"/>
    <w:rPr>
      <w:rFonts w:ascii="Times New Roman" w:hAnsi="Times New Roman" w:cs="Times New Roman"/>
      <w:sz w:val="22"/>
      <w:szCs w:val="22"/>
    </w:rPr>
  </w:style>
  <w:style w:type="character" w:customStyle="1" w:styleId="212pt">
    <w:name w:val="Основной текст (2) + 12 pt"/>
    <w:aliases w:val="Полужирный2,Курсив1"/>
    <w:rsid w:val="0042191D"/>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42191D"/>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42191D"/>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42191D"/>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42191D"/>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42191D"/>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42191D"/>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42191D"/>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4219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42191D"/>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42191D"/>
  </w:style>
  <w:style w:type="paragraph" w:customStyle="1" w:styleId="Style17">
    <w:name w:val="Style17"/>
    <w:basedOn w:val="a"/>
    <w:uiPriority w:val="99"/>
    <w:rsid w:val="0042191D"/>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42191D"/>
    <w:rPr>
      <w:rFonts w:ascii="Times New Roman" w:hAnsi="Times New Roman" w:cs="Times New Roman" w:hint="default"/>
      <w:sz w:val="26"/>
      <w:szCs w:val="26"/>
    </w:rPr>
  </w:style>
  <w:style w:type="character" w:customStyle="1" w:styleId="FontStyle14">
    <w:name w:val="Font Style14"/>
    <w:basedOn w:val="a0"/>
    <w:rsid w:val="0042191D"/>
    <w:rPr>
      <w:rFonts w:ascii="Times New Roman" w:hAnsi="Times New Roman" w:cs="Times New Roman" w:hint="default"/>
      <w:b/>
      <w:bCs/>
      <w:sz w:val="26"/>
      <w:szCs w:val="26"/>
    </w:rPr>
  </w:style>
  <w:style w:type="paragraph" w:customStyle="1" w:styleId="Style6">
    <w:name w:val="Style6"/>
    <w:basedOn w:val="a"/>
    <w:uiPriority w:val="99"/>
    <w:rsid w:val="0042191D"/>
    <w:pPr>
      <w:widowControl w:val="0"/>
      <w:autoSpaceDE w:val="0"/>
      <w:autoSpaceDN w:val="0"/>
      <w:adjustRightInd w:val="0"/>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urait.ru/bcode/4548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52642" TargetMode="Externa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16</Pages>
  <Words>4063</Words>
  <Characters>23163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4</cp:revision>
  <cp:lastPrinted>2024-06-27T06:05:00Z</cp:lastPrinted>
  <dcterms:created xsi:type="dcterms:W3CDTF">2024-06-25T06:40:00Z</dcterms:created>
  <dcterms:modified xsi:type="dcterms:W3CDTF">2024-07-17T10:49:00Z</dcterms:modified>
</cp:coreProperties>
</file>