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B6" w:rsidRPr="00D87462" w:rsidRDefault="00F337B6" w:rsidP="00F33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  <w:r w:rsidRPr="00BD1699">
        <w:rPr>
          <w:rFonts w:eastAsia="Calibri"/>
          <w:b/>
          <w:bCs/>
          <w:color w:val="000000"/>
          <w:lang w:eastAsia="en-US"/>
        </w:rPr>
        <w:t>Приложение 2</w:t>
      </w:r>
      <w:r w:rsidR="00980F31">
        <w:rPr>
          <w:rFonts w:eastAsia="Calibri"/>
          <w:b/>
          <w:bCs/>
          <w:color w:val="000000"/>
          <w:lang w:eastAsia="en-US"/>
        </w:rPr>
        <w:t>.01</w:t>
      </w: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  <w:r w:rsidRPr="00BD1699">
        <w:rPr>
          <w:rFonts w:eastAsia="Calibri"/>
          <w:b/>
          <w:bCs/>
          <w:color w:val="000000"/>
          <w:lang w:eastAsia="en-US"/>
        </w:rPr>
        <w:t>к ОПОП-П по специальности</w:t>
      </w: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  <w:r w:rsidRPr="00BD1699">
        <w:rPr>
          <w:rFonts w:eastAsia="Calibri"/>
          <w:b/>
          <w:bCs/>
          <w:color w:val="000000"/>
          <w:lang w:eastAsia="en-US"/>
        </w:rPr>
        <w:t xml:space="preserve">43.02.17 </w:t>
      </w:r>
      <w:r w:rsidR="00D253F3">
        <w:rPr>
          <w:rFonts w:eastAsia="Calibri"/>
          <w:b/>
          <w:bCs/>
          <w:color w:val="000000"/>
          <w:lang w:eastAsia="en-US"/>
        </w:rPr>
        <w:t>Технология эстетических услуг</w:t>
      </w: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right"/>
        <w:rPr>
          <w:rFonts w:eastAsia="Calibri"/>
          <w:b/>
          <w:bCs/>
          <w:color w:val="000000"/>
          <w:lang w:eastAsia="en-US"/>
        </w:rPr>
      </w:pPr>
    </w:p>
    <w:p w:rsidR="00BD1699" w:rsidRDefault="00BD1699" w:rsidP="00BD1699">
      <w:pPr>
        <w:jc w:val="center"/>
        <w:rPr>
          <w:rFonts w:eastAsia="Calibri"/>
          <w:b/>
          <w:bCs/>
          <w:color w:val="000000"/>
          <w:lang w:eastAsia="en-US"/>
        </w:rPr>
      </w:pPr>
      <w:r w:rsidRPr="00BD1699">
        <w:rPr>
          <w:rFonts w:eastAsia="Calibri"/>
          <w:b/>
          <w:bCs/>
          <w:color w:val="000000"/>
          <w:lang w:eastAsia="en-US"/>
        </w:rPr>
        <w:t>Рабочая программа дисциплины</w:t>
      </w:r>
    </w:p>
    <w:p w:rsidR="00BD1699" w:rsidRDefault="00BD1699" w:rsidP="00BD1699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BD1699" w:rsidRDefault="00BD1699" w:rsidP="00BD1699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BD1699" w:rsidRPr="00BD1699" w:rsidRDefault="00BD1699" w:rsidP="00BD1699">
      <w:pPr>
        <w:jc w:val="center"/>
        <w:rPr>
          <w:rFonts w:eastAsia="Calibri"/>
          <w:b/>
          <w:bCs/>
          <w:color w:val="000000"/>
          <w:lang w:eastAsia="en-US"/>
        </w:rPr>
      </w:pPr>
    </w:p>
    <w:p w:rsidR="00A3446B" w:rsidRPr="00A3446B" w:rsidRDefault="00A3446B" w:rsidP="00A344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  <w:r w:rsidRPr="00A3446B">
        <w:rPr>
          <w:b/>
          <w:caps/>
          <w:sz w:val="28"/>
          <w:szCs w:val="28"/>
          <w:u w:val="single"/>
        </w:rPr>
        <w:t>СГ. 01 «История России»</w:t>
      </w:r>
    </w:p>
    <w:p w:rsidR="00F337B6" w:rsidRPr="00D87462" w:rsidRDefault="00F337B6" w:rsidP="00F33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337B6" w:rsidRPr="00D87462" w:rsidRDefault="00F337B6" w:rsidP="00F33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337B6" w:rsidRPr="00D87462" w:rsidRDefault="00F337B6" w:rsidP="00F33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337B6" w:rsidRPr="00D87462" w:rsidRDefault="00F337B6" w:rsidP="00BD1699">
      <w:pPr>
        <w:pStyle w:val="1"/>
        <w:ind w:firstLine="0"/>
        <w:sectPr w:rsidR="00F337B6" w:rsidRPr="00D87462" w:rsidSect="00F337B6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337B6" w:rsidRDefault="00F337B6" w:rsidP="00BD1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</w:p>
    <w:p w:rsidR="00604E9B" w:rsidRDefault="00604E9B" w:rsidP="00604E9B">
      <w:pPr>
        <w:jc w:val="center"/>
        <w:rPr>
          <w:rFonts w:ascii="Calibri" w:hAnsi="Calibri"/>
        </w:rPr>
      </w:pPr>
      <w:r>
        <w:t>СОДЕРЖАНИЕ ПРОГРАММЫ</w:t>
      </w:r>
    </w:p>
    <w:p w:rsidR="00604E9B" w:rsidRDefault="00604E9B" w:rsidP="00604E9B">
      <w:pPr>
        <w:pStyle w:val="13"/>
        <w:rPr>
          <w:rFonts w:ascii="Calibri" w:eastAsia="Times New Roman" w:hAnsi="Calibr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825287" w:history="1">
        <w:r>
          <w:rPr>
            <w:rStyle w:val="a9"/>
          </w:rPr>
          <w:t>СОДЕРЖАНИЕ ПРОГРАММЫ</w:t>
        </w:r>
        <w:r>
          <w:tab/>
        </w:r>
        <w:r>
          <w:fldChar w:fldCharType="begin"/>
        </w:r>
        <w:r>
          <w:instrText xml:space="preserve"> PAGEREF _Toc156825287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604E9B" w:rsidRDefault="00604E9B" w:rsidP="00604E9B">
      <w:pPr>
        <w:pStyle w:val="13"/>
        <w:rPr>
          <w:rFonts w:ascii="Calibri" w:eastAsia="Times New Roman" w:hAnsi="Calibri"/>
          <w:b w:val="0"/>
          <w:bCs w:val="0"/>
          <w:lang w:eastAsia="ru-RU"/>
        </w:rPr>
      </w:pPr>
      <w:hyperlink w:anchor="_Toc156825288" w:history="1">
        <w:r>
          <w:rPr>
            <w:rStyle w:val="a9"/>
          </w:rPr>
          <w:t>1. Общая характеристика</w:t>
        </w:r>
        <w:r>
          <w:tab/>
        </w:r>
        <w:r>
          <w:fldChar w:fldCharType="begin"/>
        </w:r>
        <w:r>
          <w:instrText xml:space="preserve"> PAGEREF _Toc156825288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89" w:history="1">
        <w:r>
          <w:rPr>
            <w:rStyle w:val="a9"/>
            <w:i w:val="0"/>
            <w:iCs w:val="0"/>
          </w:rPr>
          <w:t>1.1. Цель и место дисциплины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0" w:history="1">
        <w:r>
          <w:rPr>
            <w:rStyle w:val="a9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_Toc156825290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13"/>
        <w:rPr>
          <w:rFonts w:ascii="Calibri" w:eastAsia="Times New Roman" w:hAnsi="Calibri"/>
          <w:b w:val="0"/>
          <w:bCs w:val="0"/>
          <w:lang w:eastAsia="ru-RU"/>
        </w:rPr>
      </w:pPr>
      <w:hyperlink w:anchor="_Toc156825291" w:history="1">
        <w:r>
          <w:rPr>
            <w:rStyle w:val="a9"/>
          </w:rPr>
          <w:t>2. Структура и содержание ДИСЦИПЛИНЫ</w:t>
        </w:r>
        <w:r>
          <w:tab/>
        </w:r>
        <w:r>
          <w:fldChar w:fldCharType="begin"/>
        </w:r>
        <w:r>
          <w:instrText xml:space="preserve"> PAGEREF _Toc156825291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2" w:history="1">
        <w:r>
          <w:rPr>
            <w:rStyle w:val="a9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_Toc156825292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3" w:history="1">
        <w:r>
          <w:rPr>
            <w:rStyle w:val="a9"/>
            <w:i w:val="0"/>
            <w:iCs w:val="0"/>
          </w:rPr>
          <w:t>2.2. 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_Toc156825293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5" w:history="1">
        <w:r>
          <w:rPr>
            <w:rStyle w:val="a9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_Toc156825295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13"/>
        <w:rPr>
          <w:rFonts w:ascii="Calibri" w:eastAsia="Times New Roman" w:hAnsi="Calibri"/>
          <w:b w:val="0"/>
          <w:bCs w:val="0"/>
          <w:lang w:eastAsia="ru-RU"/>
        </w:rPr>
      </w:pPr>
      <w:hyperlink w:anchor="_Toc156825296" w:history="1">
        <w:r>
          <w:rPr>
            <w:rStyle w:val="a9"/>
          </w:rPr>
          <w:t>3. Условия реализации ДИСЦИПЛИНЫ</w:t>
        </w:r>
        <w:r>
          <w:tab/>
        </w:r>
        <w:r>
          <w:fldChar w:fldCharType="begin"/>
        </w:r>
        <w:r>
          <w:instrText xml:space="preserve"> PAGEREF _Toc156825296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7" w:history="1">
        <w:r>
          <w:rPr>
            <w:rStyle w:val="a9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_Toc156825297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21"/>
        <w:rPr>
          <w:rFonts w:ascii="Calibri" w:hAnsi="Calibri"/>
          <w:i w:val="0"/>
          <w:iCs w:val="0"/>
          <w:sz w:val="22"/>
          <w:szCs w:val="22"/>
        </w:rPr>
      </w:pPr>
      <w:hyperlink w:anchor="_Toc156825298" w:history="1">
        <w:r>
          <w:rPr>
            <w:rStyle w:val="a9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_Toc156825298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604E9B" w:rsidRDefault="00604E9B" w:rsidP="00604E9B">
      <w:pPr>
        <w:pStyle w:val="13"/>
        <w:rPr>
          <w:rFonts w:ascii="Calibri" w:eastAsia="Times New Roman" w:hAnsi="Calibri"/>
          <w:b w:val="0"/>
          <w:bCs w:val="0"/>
          <w:lang w:eastAsia="ru-RU"/>
        </w:rPr>
      </w:pPr>
      <w:hyperlink w:anchor="_Toc156825299" w:history="1">
        <w:r>
          <w:rPr>
            <w:rStyle w:val="a9"/>
          </w:rPr>
          <w:t>4. Контроль и оценка результатов  освоения ДИСЦИПЛИНЫ</w:t>
        </w:r>
        <w:r>
          <w:tab/>
        </w:r>
        <w:r>
          <w:fldChar w:fldCharType="begin"/>
        </w:r>
        <w:r>
          <w:instrText xml:space="preserve"> PAGEREF _Toc156825299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F337B6" w:rsidRPr="00CE3F9C" w:rsidRDefault="00604E9B" w:rsidP="00604E9B">
      <w:r>
        <w:rPr>
          <w:b/>
          <w:bCs/>
        </w:rPr>
        <w:fldChar w:fldCharType="end"/>
      </w:r>
    </w:p>
    <w:p w:rsidR="00F337B6" w:rsidRPr="00CE3F9C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337B6" w:rsidRPr="00007102" w:rsidRDefault="00F337B6" w:rsidP="00F337B6">
      <w:pPr>
        <w:suppressAutoHyphens/>
        <w:contextualSpacing/>
        <w:jc w:val="center"/>
        <w:rPr>
          <w:rFonts w:eastAsia="Calibri"/>
          <w:b/>
          <w:lang w:eastAsia="en-US"/>
        </w:rPr>
      </w:pPr>
      <w:r>
        <w:rPr>
          <w:b/>
          <w:caps/>
          <w:sz w:val="28"/>
          <w:szCs w:val="28"/>
          <w:u w:val="single"/>
        </w:rPr>
        <w:br w:type="page"/>
      </w:r>
      <w:bookmarkStart w:id="0" w:name="sub_519"/>
      <w:r w:rsidRPr="00007102">
        <w:rPr>
          <w:rFonts w:eastAsia="Calibri"/>
          <w:b/>
          <w:lang w:eastAsia="en-US"/>
        </w:rPr>
        <w:lastRenderedPageBreak/>
        <w:t xml:space="preserve">1. ОБЩАЯ ХАРАКТЕРИСТИКА </w:t>
      </w:r>
      <w:r w:rsidRPr="00007102">
        <w:rPr>
          <w:rFonts w:eastAsia="Calibri"/>
          <w:b/>
          <w:color w:val="000000"/>
          <w:lang w:eastAsia="en-US"/>
        </w:rPr>
        <w:t>РАБОЧЕЙ ПРОГРАММЫ</w:t>
      </w:r>
      <w:r w:rsidRPr="00007102">
        <w:rPr>
          <w:rFonts w:eastAsia="Calibri"/>
          <w:b/>
          <w:lang w:eastAsia="en-US"/>
        </w:rPr>
        <w:br/>
        <w:t>УЧЕБНОЙ ДИСЦИПЛИНЫ</w:t>
      </w:r>
    </w:p>
    <w:p w:rsidR="00F337B6" w:rsidRPr="00007102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</w:rPr>
        <w:t>СГ</w:t>
      </w:r>
      <w:r w:rsidRPr="00007102">
        <w:rPr>
          <w:b/>
          <w:caps/>
        </w:rPr>
        <w:t>.0</w:t>
      </w:r>
      <w:r>
        <w:rPr>
          <w:b/>
          <w:caps/>
        </w:rPr>
        <w:t>1</w:t>
      </w:r>
      <w:r w:rsidRPr="00007102">
        <w:rPr>
          <w:b/>
          <w:caps/>
        </w:rPr>
        <w:t xml:space="preserve"> «История</w:t>
      </w:r>
      <w:r>
        <w:rPr>
          <w:b/>
          <w:caps/>
        </w:rPr>
        <w:t xml:space="preserve"> РОССИИ</w:t>
      </w:r>
      <w:r w:rsidRPr="00007102">
        <w:rPr>
          <w:b/>
          <w:caps/>
        </w:rPr>
        <w:t>»</w:t>
      </w:r>
    </w:p>
    <w:p w:rsidR="00F337B6" w:rsidRPr="00007102" w:rsidRDefault="00F337B6" w:rsidP="00F337B6">
      <w:pPr>
        <w:spacing w:line="256" w:lineRule="auto"/>
        <w:ind w:firstLine="709"/>
        <w:jc w:val="center"/>
        <w:rPr>
          <w:rFonts w:eastAsia="Calibri"/>
          <w:vertAlign w:val="superscript"/>
        </w:rPr>
      </w:pPr>
    </w:p>
    <w:p w:rsidR="008C2B0A" w:rsidRDefault="00F337B6" w:rsidP="008C2B0A">
      <w:pPr>
        <w:pStyle w:val="a3"/>
        <w:numPr>
          <w:ilvl w:val="1"/>
          <w:numId w:val="24"/>
        </w:numPr>
        <w:suppressAutoHyphens/>
        <w:spacing w:after="200" w:line="254" w:lineRule="auto"/>
        <w:rPr>
          <w:rFonts w:eastAsia="Calibri"/>
          <w:b/>
          <w:color w:val="000000"/>
          <w:lang w:eastAsia="en-US"/>
        </w:rPr>
      </w:pPr>
      <w:r w:rsidRPr="00007102">
        <w:rPr>
          <w:rFonts w:eastAsia="Calibri"/>
          <w:b/>
        </w:rPr>
        <w:t> </w:t>
      </w:r>
      <w:r w:rsidR="008C2B0A">
        <w:rPr>
          <w:rFonts w:eastAsia="Calibri"/>
          <w:b/>
          <w:color w:val="000000"/>
          <w:lang w:eastAsia="en-US"/>
        </w:rPr>
        <w:t>Цель и место дисциплины в структуре образовательной программы</w:t>
      </w:r>
    </w:p>
    <w:p w:rsidR="00BD1699" w:rsidRDefault="00EF3F1D" w:rsidP="00604E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93"/>
        <w:jc w:val="both"/>
        <w:rPr>
          <w:bCs/>
          <w:iCs/>
        </w:rPr>
      </w:pPr>
      <w:r w:rsidRPr="00EF3F1D">
        <w:rPr>
          <w:bCs/>
          <w:iCs/>
        </w:rPr>
        <w:t>Цель дисциплины :формирование представлений об истории России как истории Отечества, основных вехах истории, воспитание базовых национальных ценностей, уважения к истории, культуре, традициям.</w:t>
      </w:r>
    </w:p>
    <w:p w:rsidR="00604E9B" w:rsidRDefault="00604E9B" w:rsidP="00F337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F337B6" w:rsidRPr="005F604B" w:rsidRDefault="00F337B6" w:rsidP="00604E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93"/>
        <w:jc w:val="both"/>
        <w:rPr>
          <w:vertAlign w:val="superscript"/>
        </w:rPr>
      </w:pPr>
      <w:r w:rsidRPr="00E65A61">
        <w:t xml:space="preserve">Учебная дисциплина «СГ.01 История России» </w:t>
      </w:r>
      <w:r w:rsidR="00BD1699">
        <w:t>включе</w:t>
      </w:r>
      <w:r w:rsidR="00EF3F1D">
        <w:t xml:space="preserve">на в </w:t>
      </w:r>
      <w:r w:rsidRPr="00E65A61">
        <w:t>обязательн</w:t>
      </w:r>
      <w:r w:rsidR="00EF3F1D">
        <w:t xml:space="preserve">ую </w:t>
      </w:r>
      <w:r w:rsidRPr="00E65A61">
        <w:t xml:space="preserve"> часть</w:t>
      </w:r>
      <w:r w:rsidR="00EF3F1D">
        <w:t>.</w:t>
      </w:r>
      <w:r w:rsidR="00BD1699">
        <w:t xml:space="preserve"> </w:t>
      </w:r>
      <w:r w:rsidRPr="00E65A61">
        <w:t>социально-гуманитарного цикла основной образовательной программы в соответствии с ФГОС СПО</w:t>
      </w:r>
      <w:r w:rsidR="00BD1699">
        <w:t xml:space="preserve"> </w:t>
      </w:r>
      <w:r w:rsidRPr="00E65A61">
        <w:t xml:space="preserve">по специальности </w:t>
      </w:r>
      <w:r w:rsidRPr="005F604B">
        <w:rPr>
          <w:b/>
          <w:bCs/>
        </w:rPr>
        <w:t>43.02.17 Технологии индустрии красоты</w:t>
      </w:r>
      <w:r w:rsidRPr="005F604B">
        <w:t>.</w:t>
      </w:r>
    </w:p>
    <w:p w:rsidR="00BD1699" w:rsidRDefault="00BD1699" w:rsidP="00F337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337B6" w:rsidRPr="00E65A61" w:rsidRDefault="00F337B6" w:rsidP="00F337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65A61">
        <w:t>Особое значение дисциплина имеет при формировании и развитии ОК 02, ОК 0</w:t>
      </w:r>
      <w:r w:rsidR="00282FB6">
        <w:t>3</w:t>
      </w:r>
      <w:r w:rsidRPr="00E65A61">
        <w:t>, ОК 05, ОК 06</w:t>
      </w:r>
      <w:r w:rsidR="00282FB6">
        <w:rPr>
          <w:i/>
        </w:rPr>
        <w:t xml:space="preserve">, </w:t>
      </w:r>
      <w:r w:rsidR="00282FB6" w:rsidRPr="00282FB6">
        <w:t>ОК 09</w:t>
      </w:r>
    </w:p>
    <w:p w:rsidR="00F337B6" w:rsidRPr="00E65A61" w:rsidRDefault="00F337B6" w:rsidP="00F337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F337B6" w:rsidRPr="00E65A61" w:rsidRDefault="00F337B6" w:rsidP="00F337B6">
      <w:pPr>
        <w:spacing w:line="276" w:lineRule="auto"/>
        <w:ind w:firstLine="709"/>
        <w:rPr>
          <w:b/>
        </w:rPr>
      </w:pPr>
      <w:r w:rsidRPr="00E65A61">
        <w:rPr>
          <w:b/>
        </w:rPr>
        <w:t xml:space="preserve">1.2. </w:t>
      </w:r>
      <w:r w:rsidR="00B90B75" w:rsidRPr="00B90B75">
        <w:rPr>
          <w:b/>
        </w:rPr>
        <w:t>Планируемые результаты освоения дисциплины</w:t>
      </w:r>
    </w:p>
    <w:p w:rsidR="00F337B6" w:rsidRDefault="00F337B6" w:rsidP="00F337B6">
      <w:pPr>
        <w:suppressAutoHyphens/>
        <w:spacing w:after="200"/>
        <w:ind w:firstLine="709"/>
        <w:jc w:val="both"/>
      </w:pPr>
      <w:r w:rsidRPr="00E65A61"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2777"/>
        <w:gridCol w:w="2777"/>
        <w:gridCol w:w="2777"/>
      </w:tblGrid>
      <w:tr w:rsidR="00C17521" w:rsidRPr="00C17521" w:rsidTr="00C17521"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521" w:rsidRPr="00A3446B" w:rsidRDefault="00C17521" w:rsidP="00C17521">
            <w:pPr>
              <w:rPr>
                <w:rFonts w:eastAsiaTheme="minorHAnsi"/>
                <w:b/>
                <w:lang w:eastAsia="en-US"/>
              </w:rPr>
            </w:pPr>
            <w:r w:rsidRPr="00A3446B">
              <w:rPr>
                <w:rFonts w:eastAsiaTheme="minorHAnsi"/>
                <w:b/>
                <w:i/>
                <w:lang w:eastAsia="en-US"/>
              </w:rPr>
              <w:t xml:space="preserve">Код ОК, </w:t>
            </w:r>
          </w:p>
          <w:p w:rsidR="00C17521" w:rsidRPr="00A3446B" w:rsidRDefault="00C17521" w:rsidP="00C17521">
            <w:pPr>
              <w:rPr>
                <w:rFonts w:eastAsiaTheme="minorHAnsi"/>
                <w:b/>
                <w:i/>
                <w:lang w:eastAsia="en-US"/>
              </w:rPr>
            </w:pPr>
            <w:r w:rsidRPr="00A3446B">
              <w:rPr>
                <w:rFonts w:eastAsiaTheme="minorHAnsi"/>
                <w:b/>
                <w:i/>
                <w:lang w:eastAsia="en-US"/>
              </w:rPr>
              <w:t xml:space="preserve">ПК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521" w:rsidRPr="00A3446B" w:rsidRDefault="00C17521" w:rsidP="00C1752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3446B">
              <w:rPr>
                <w:rFonts w:eastAsiaTheme="minorHAnsi"/>
                <w:b/>
                <w:lang w:eastAsia="en-US"/>
              </w:rPr>
              <w:t>Уметь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21" w:rsidRPr="00A3446B" w:rsidRDefault="00C17521" w:rsidP="00C17521">
            <w:pPr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A3446B">
              <w:rPr>
                <w:rFonts w:eastAsiaTheme="minorHAnsi"/>
                <w:b/>
                <w:lang w:eastAsia="en-US"/>
              </w:rPr>
              <w:t>Знать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21" w:rsidRPr="00A3446B" w:rsidRDefault="00C17521" w:rsidP="00C17521">
            <w:pPr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A3446B">
              <w:rPr>
                <w:rFonts w:eastAsiaTheme="minorHAnsi"/>
                <w:b/>
                <w:lang w:eastAsia="en-US"/>
              </w:rPr>
              <w:t xml:space="preserve">Владеть навыками </w:t>
            </w:r>
          </w:p>
        </w:tc>
      </w:tr>
      <w:tr w:rsidR="00C17521" w:rsidRPr="00C17521" w:rsidTr="00D05385">
        <w:trPr>
          <w:trHeight w:val="2208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521" w:rsidRPr="00E65A61" w:rsidRDefault="00C17521" w:rsidP="00C1752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65A61">
              <w:t>ОК 02, ОК 0</w:t>
            </w:r>
            <w:r>
              <w:t>3</w:t>
            </w:r>
            <w:r w:rsidRPr="00E65A61">
              <w:t>, ОК 05, ОК 06</w:t>
            </w:r>
            <w:r>
              <w:rPr>
                <w:i/>
              </w:rPr>
              <w:t xml:space="preserve">, </w:t>
            </w:r>
            <w:r w:rsidRPr="00282FB6">
              <w:t>ОК 09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lang w:eastAsia="en-US"/>
              </w:rPr>
              <w:t>- </w:t>
            </w:r>
            <w:r w:rsidRPr="00C17521">
              <w:rPr>
                <w:rFonts w:eastAsiaTheme="minorHAnsi"/>
                <w:bCs/>
                <w:iCs/>
                <w:lang w:eastAsia="en-US"/>
              </w:rPr>
              <w:t>определять причину того или иного явления;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 xml:space="preserve">-  отличать причину от предпосылки; 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>- выделять как общие черты, так и специфику;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 xml:space="preserve">-  анализировать то или иное явление; 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 xml:space="preserve">- выбирать и использовать методы научного исследования; 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>- формулировать собственную научную концепцию;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 xml:space="preserve">- видеть взаимосвязь между причиной и следствием; 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lang w:eastAsia="en-US"/>
              </w:rPr>
            </w:pPr>
            <w:r w:rsidRPr="00C17521">
              <w:rPr>
                <w:rFonts w:eastAsiaTheme="minorHAnsi"/>
                <w:bCs/>
                <w:iCs/>
                <w:lang w:eastAsia="en-US"/>
              </w:rPr>
              <w:t>- использовать полученные знания в педагогической деятельности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основные этапы исторического развития человеческого общества и основные их черты;</w:t>
            </w:r>
          </w:p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 периоды в истории России и их специфику;</w:t>
            </w:r>
          </w:p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 основные исторические подходы и концепции к изучаемой дисциплине;</w:t>
            </w:r>
          </w:p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 знаковые исторические события и их влияние на исторический процесс;</w:t>
            </w:r>
          </w:p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>- хронологический ряд по изучаемому курсу;</w:t>
            </w:r>
          </w:p>
          <w:p w:rsidR="00C17521" w:rsidRDefault="00C17521" w:rsidP="00C17521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noBreakHyphen/>
              <w:t xml:space="preserve"> исторических деятелей, сыгравших важную роль в истории.</w:t>
            </w:r>
          </w:p>
          <w:p w:rsidR="00C17521" w:rsidRDefault="00C17521" w:rsidP="00C17521">
            <w:pPr>
              <w:rPr>
                <w:rFonts w:eastAsiaTheme="minorHAnsi"/>
                <w:bCs/>
                <w:i/>
                <w:lang w:eastAsia="en-US"/>
              </w:rPr>
            </w:pPr>
          </w:p>
          <w:p w:rsidR="00C17521" w:rsidRPr="00C17521" w:rsidRDefault="00C17521" w:rsidP="00C17521">
            <w:pPr>
              <w:rPr>
                <w:rFonts w:eastAsiaTheme="minorHAnsi"/>
                <w:bCs/>
                <w:i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521" w:rsidRPr="00C17521" w:rsidRDefault="00C17521" w:rsidP="00C17521">
            <w:pPr>
              <w:jc w:val="center"/>
              <w:rPr>
                <w:rFonts w:eastAsiaTheme="minorHAnsi"/>
                <w:bCs/>
                <w:i/>
                <w:lang w:eastAsia="en-US"/>
              </w:rPr>
            </w:pPr>
            <w:r w:rsidRPr="00C17521">
              <w:rPr>
                <w:rFonts w:eastAsiaTheme="minorHAnsi"/>
                <w:bCs/>
                <w:i/>
                <w:lang w:eastAsia="en-US"/>
              </w:rPr>
              <w:t>-</w:t>
            </w:r>
          </w:p>
          <w:p w:rsidR="00C17521" w:rsidRPr="00C17521" w:rsidRDefault="00C17521" w:rsidP="00C17521">
            <w:pPr>
              <w:jc w:val="center"/>
              <w:rPr>
                <w:rFonts w:eastAsiaTheme="minorHAnsi"/>
                <w:bCs/>
                <w:i/>
                <w:lang w:eastAsia="en-US"/>
              </w:rPr>
            </w:pPr>
            <w:r w:rsidRPr="00C17521">
              <w:rPr>
                <w:rFonts w:eastAsiaTheme="minorHAnsi"/>
                <w:bCs/>
                <w:i/>
                <w:lang w:eastAsia="en-US"/>
              </w:rPr>
              <w:t>-</w:t>
            </w:r>
          </w:p>
          <w:p w:rsidR="00C17521" w:rsidRPr="00C17521" w:rsidRDefault="00C17521" w:rsidP="00C17521">
            <w:pPr>
              <w:rPr>
                <w:rFonts w:eastAsiaTheme="minorHAnsi"/>
                <w:bCs/>
                <w:i/>
                <w:lang w:eastAsia="en-US"/>
              </w:rPr>
            </w:pPr>
          </w:p>
        </w:tc>
      </w:tr>
    </w:tbl>
    <w:p w:rsidR="00604E9B" w:rsidRDefault="00604E9B" w:rsidP="00C17521">
      <w:pPr>
        <w:pStyle w:val="a3"/>
        <w:spacing w:after="120"/>
        <w:ind w:left="1004"/>
        <w:rPr>
          <w:i/>
        </w:rPr>
      </w:pPr>
    </w:p>
    <w:p w:rsidR="00C17521" w:rsidRDefault="00C17521" w:rsidP="00C17521">
      <w:pPr>
        <w:pStyle w:val="a3"/>
        <w:spacing w:after="120"/>
        <w:ind w:left="1004"/>
        <w:rPr>
          <w:b/>
        </w:rPr>
      </w:pPr>
      <w:r>
        <w:rPr>
          <w:i/>
        </w:rPr>
        <w:t xml:space="preserve">1.3. </w:t>
      </w:r>
      <w:r w:rsidRPr="00B9365F">
        <w:rPr>
          <w:b/>
        </w:rPr>
        <w:t>Обоснование часов вариативной части ОПОП-П</w:t>
      </w:r>
    </w:p>
    <w:p w:rsidR="00F337B6" w:rsidRPr="00C17521" w:rsidRDefault="00C17521" w:rsidP="00F337B6">
      <w:pPr>
        <w:suppressAutoHyphens/>
        <w:jc w:val="both"/>
      </w:pPr>
      <w:r w:rsidRPr="00C17521">
        <w:t>Данная программа входит в основную часть образовательной программы и в ОПОП-П. вариативная часть отсутствует</w:t>
      </w:r>
    </w:p>
    <w:p w:rsidR="00282FB6" w:rsidRDefault="00282FB6" w:rsidP="00F337B6">
      <w:pPr>
        <w:suppressAutoHyphens/>
        <w:jc w:val="both"/>
        <w:rPr>
          <w:i/>
        </w:rPr>
      </w:pPr>
    </w:p>
    <w:p w:rsidR="00604E9B" w:rsidRDefault="00604E9B" w:rsidP="00F337B6">
      <w:pPr>
        <w:suppressAutoHyphens/>
        <w:jc w:val="both"/>
        <w:rPr>
          <w:i/>
        </w:rPr>
      </w:pPr>
    </w:p>
    <w:p w:rsidR="00604E9B" w:rsidRDefault="00604E9B" w:rsidP="00F337B6">
      <w:pPr>
        <w:suppressAutoHyphens/>
        <w:jc w:val="both"/>
        <w:rPr>
          <w:i/>
        </w:rPr>
      </w:pPr>
    </w:p>
    <w:p w:rsidR="00604E9B" w:rsidRPr="00E65A61" w:rsidRDefault="00604E9B" w:rsidP="00F337B6">
      <w:pPr>
        <w:suppressAutoHyphens/>
        <w:jc w:val="both"/>
        <w:rPr>
          <w:i/>
        </w:rPr>
      </w:pPr>
    </w:p>
    <w:bookmarkEnd w:id="0"/>
    <w:p w:rsidR="00F337B6" w:rsidRPr="002A1B29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A1B29">
        <w:rPr>
          <w:b/>
        </w:rPr>
        <w:lastRenderedPageBreak/>
        <w:t>2. СТРУКТУРА И СОДЕРЖАНИЕ ДИСЦИПЛИНЫ</w:t>
      </w: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eastAsia="Calibri"/>
          <w:b/>
          <w:lang w:eastAsia="en-US"/>
        </w:rPr>
      </w:pPr>
      <w:r w:rsidRPr="002A1B29">
        <w:rPr>
          <w:b/>
        </w:rPr>
        <w:t xml:space="preserve">2.1. </w:t>
      </w:r>
      <w:r w:rsidR="00B90B75">
        <w:rPr>
          <w:rFonts w:eastAsia="Calibri"/>
          <w:b/>
          <w:lang w:eastAsia="en-US"/>
        </w:rPr>
        <w:t>Трудоемкость освоения дисциплины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39"/>
        <w:gridCol w:w="1126"/>
        <w:gridCol w:w="2260"/>
      </w:tblGrid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/>
                <w:lang w:eastAsia="en-US"/>
              </w:rPr>
            </w:pPr>
            <w:bookmarkStart w:id="1" w:name="_Hlk152333186"/>
            <w:r w:rsidRPr="007127F8">
              <w:rPr>
                <w:rFonts w:eastAsiaTheme="minorHAnsi"/>
                <w:b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7127F8">
              <w:rPr>
                <w:rFonts w:eastAsiaTheme="minorHAnsi"/>
                <w:b/>
                <w:iCs/>
                <w:szCs w:val="22"/>
                <w:lang w:eastAsia="en-US"/>
              </w:rPr>
              <w:t>Объем в часах</w:t>
            </w:r>
          </w:p>
        </w:tc>
        <w:tc>
          <w:tcPr>
            <w:tcW w:w="1162" w:type="pct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7127F8">
              <w:rPr>
                <w:rFonts w:eastAsiaTheme="minorHAnsi"/>
                <w:b/>
                <w:szCs w:val="22"/>
                <w:lang w:eastAsia="en-US"/>
              </w:rPr>
              <w:t>В т.ч. в форме практ. подготовки</w:t>
            </w: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BD1699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7127F8">
              <w:rPr>
                <w:rFonts w:eastAsiaTheme="minorHAnsi"/>
                <w:bCs/>
                <w:lang w:eastAsia="en-US"/>
              </w:rPr>
              <w:t>Учебные занятия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82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Теоритическое обучение </w:t>
            </w:r>
          </w:p>
        </w:tc>
        <w:tc>
          <w:tcPr>
            <w:tcW w:w="579" w:type="pct"/>
            <w:vAlign w:val="center"/>
          </w:tcPr>
          <w:p w:rsid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Практические занятия</w:t>
            </w:r>
          </w:p>
        </w:tc>
        <w:tc>
          <w:tcPr>
            <w:tcW w:w="579" w:type="pct"/>
            <w:vAlign w:val="center"/>
          </w:tcPr>
          <w:p w:rsid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7127F8">
              <w:rPr>
                <w:rFonts w:eastAsiaTheme="minorHAnsi"/>
                <w:bCs/>
                <w:lang w:eastAsia="en-US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7127F8">
              <w:rPr>
                <w:rFonts w:eastAsiaTheme="minorHAnsi"/>
                <w:bCs/>
                <w:lang w:eastAsia="en-US"/>
              </w:rPr>
              <w:t>-</w:t>
            </w: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Консультации 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2B2FFC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7127F8">
              <w:rPr>
                <w:rFonts w:eastAsiaTheme="minorHAnsi"/>
                <w:bCs/>
                <w:lang w:eastAsia="en-US"/>
              </w:rPr>
              <w:t xml:space="preserve">Промежуточная аттестация в </w:t>
            </w:r>
            <w:r w:rsidRPr="007127F8">
              <w:rPr>
                <w:rFonts w:eastAsiaTheme="minorHAnsi"/>
                <w:bCs/>
                <w:iCs/>
                <w:lang w:eastAsia="en-US"/>
              </w:rPr>
              <w:t>форме экзамена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2B2FFC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2B2FFC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</w:tr>
      <w:tr w:rsidR="007127F8" w:rsidRPr="007127F8" w:rsidTr="007127F8">
        <w:trPr>
          <w:trHeight w:val="23"/>
        </w:trPr>
        <w:tc>
          <w:tcPr>
            <w:tcW w:w="3259" w:type="pct"/>
            <w:vAlign w:val="center"/>
          </w:tcPr>
          <w:p w:rsidR="007127F8" w:rsidRPr="007127F8" w:rsidRDefault="007127F8" w:rsidP="007127F8">
            <w:pPr>
              <w:jc w:val="both"/>
              <w:rPr>
                <w:rFonts w:eastAsiaTheme="minorHAnsi"/>
                <w:bCs/>
                <w:lang w:eastAsia="en-US"/>
              </w:rPr>
            </w:pPr>
            <w:r w:rsidRPr="007127F8">
              <w:rPr>
                <w:rFonts w:eastAsiaTheme="minorHAnsi"/>
                <w:bCs/>
                <w:lang w:eastAsia="en-US"/>
              </w:rPr>
              <w:t>Всего</w:t>
            </w:r>
          </w:p>
        </w:tc>
        <w:tc>
          <w:tcPr>
            <w:tcW w:w="579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82</w:t>
            </w:r>
          </w:p>
        </w:tc>
        <w:tc>
          <w:tcPr>
            <w:tcW w:w="1162" w:type="pct"/>
            <w:vAlign w:val="center"/>
          </w:tcPr>
          <w:p w:rsidR="007127F8" w:rsidRPr="007127F8" w:rsidRDefault="007127F8" w:rsidP="007127F8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bookmarkEnd w:id="1"/>
    </w:tbl>
    <w:p w:rsidR="007127F8" w:rsidRPr="007127F8" w:rsidRDefault="007127F8" w:rsidP="00712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</w:pPr>
    </w:p>
    <w:p w:rsidR="007127F8" w:rsidRPr="007127F8" w:rsidRDefault="007127F8" w:rsidP="00712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</w:pPr>
    </w:p>
    <w:p w:rsidR="007127F8" w:rsidRPr="007127F8" w:rsidRDefault="007127F8" w:rsidP="00712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</w:pP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</w:rPr>
      </w:pPr>
    </w:p>
    <w:p w:rsidR="00F337B6" w:rsidRDefault="00F337B6" w:rsidP="00F337B6">
      <w:pPr>
        <w:rPr>
          <w:b/>
        </w:rPr>
        <w:sectPr w:rsidR="00F337B6" w:rsidSect="00F337B6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/>
          <w:pgMar w:top="1134" w:right="850" w:bottom="1134" w:left="1701" w:header="709" w:footer="709" w:gutter="0"/>
          <w:cols w:space="720"/>
        </w:sectPr>
      </w:pP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  <w:caps/>
        </w:rPr>
        <w:lastRenderedPageBreak/>
        <w:t>2.2.</w:t>
      </w:r>
      <w:r>
        <w:rPr>
          <w:b/>
        </w:rPr>
        <w:t xml:space="preserve"> Т</w:t>
      </w:r>
      <w:r w:rsidRPr="002B4AAE">
        <w:rPr>
          <w:b/>
        </w:rPr>
        <w:t>ематический план и содержание учебной дисциплины «История</w:t>
      </w:r>
      <w:r>
        <w:rPr>
          <w:b/>
        </w:rPr>
        <w:t xml:space="preserve"> России»</w:t>
      </w: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7717"/>
        <w:gridCol w:w="2267"/>
        <w:gridCol w:w="2126"/>
      </w:tblGrid>
      <w:tr w:rsidR="00B90B75" w:rsidRPr="0031292A" w:rsidTr="007127F8">
        <w:trPr>
          <w:trHeight w:val="20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uppressAutoHyphens/>
              <w:jc w:val="center"/>
              <w:rPr>
                <w:b/>
                <w:bCs/>
              </w:rPr>
            </w:pPr>
            <w:r w:rsidRPr="00D34B1B">
              <w:t>Наименование разделов и тем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uppressAutoHyphens/>
              <w:jc w:val="center"/>
              <w:rPr>
                <w:b/>
                <w:bCs/>
              </w:rPr>
            </w:pPr>
            <w:r w:rsidRPr="00D34B1B"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806" w:rsidRDefault="00B90B75" w:rsidP="00F337B6">
            <w:pPr>
              <w:suppressAutoHyphens/>
              <w:jc w:val="center"/>
              <w:rPr>
                <w:b/>
                <w:bCs/>
                <w:lang w:eastAsia="en-US"/>
              </w:rPr>
            </w:pPr>
            <w:r w:rsidRPr="00DD717D">
              <w:rPr>
                <w:b/>
                <w:bCs/>
                <w:lang w:eastAsia="en-US"/>
              </w:rPr>
              <w:t>Объем, акад. ч / в том числе в форме практической</w:t>
            </w:r>
          </w:p>
          <w:p w:rsidR="00CD1806" w:rsidRDefault="00CD1806" w:rsidP="00F337B6">
            <w:pPr>
              <w:suppressAutoHyphens/>
              <w:jc w:val="center"/>
              <w:rPr>
                <w:b/>
                <w:bCs/>
                <w:lang w:eastAsia="en-US"/>
              </w:rPr>
            </w:pPr>
          </w:p>
          <w:p w:rsidR="00CD1806" w:rsidRDefault="00CD1806" w:rsidP="00F337B6">
            <w:pPr>
              <w:suppressAutoHyphens/>
              <w:jc w:val="center"/>
              <w:rPr>
                <w:b/>
                <w:bCs/>
                <w:lang w:eastAsia="en-US"/>
              </w:rPr>
            </w:pPr>
          </w:p>
          <w:p w:rsidR="00CD1806" w:rsidRDefault="00CD1806" w:rsidP="00F337B6">
            <w:pPr>
              <w:suppressAutoHyphens/>
              <w:jc w:val="center"/>
              <w:rPr>
                <w:b/>
                <w:bCs/>
                <w:lang w:eastAsia="en-US"/>
              </w:rPr>
            </w:pPr>
          </w:p>
          <w:p w:rsidR="00B90B75" w:rsidRPr="0031292A" w:rsidRDefault="00B90B75" w:rsidP="00F337B6">
            <w:pPr>
              <w:suppressAutoHyphens/>
              <w:jc w:val="center"/>
              <w:rPr>
                <w:b/>
                <w:bCs/>
              </w:rPr>
            </w:pPr>
            <w:bookmarkStart w:id="2" w:name="_GoBack"/>
            <w:bookmarkEnd w:id="2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uppressAutoHyphens/>
              <w:jc w:val="center"/>
              <w:rPr>
                <w:b/>
                <w:bCs/>
              </w:rPr>
            </w:pPr>
            <w:r w:rsidRPr="00DD717D">
              <w:rPr>
                <w:rFonts w:eastAsia="PMingLiU"/>
                <w:b/>
                <w:bCs/>
                <w:i/>
              </w:rPr>
              <w:t>Коды компетенций, формированию которых способствует элемент программы</w:t>
            </w:r>
            <w:r w:rsidRPr="00D34B1B">
              <w:t xml:space="preserve">, </w:t>
            </w:r>
          </w:p>
        </w:tc>
      </w:tr>
      <w:tr w:rsidR="00B90B75" w:rsidRPr="0031292A" w:rsidTr="007127F8">
        <w:trPr>
          <w:trHeight w:val="371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center"/>
              <w:rPr>
                <w:b/>
                <w:bCs/>
                <w:i/>
                <w:iCs/>
              </w:rPr>
            </w:pPr>
            <w:r w:rsidRPr="0031292A"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center"/>
              <w:rPr>
                <w:b/>
                <w:bCs/>
                <w:i/>
                <w:iCs/>
              </w:rPr>
            </w:pPr>
            <w:r w:rsidRPr="0031292A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center"/>
              <w:rPr>
                <w:b/>
                <w:bCs/>
                <w:i/>
                <w:iCs/>
              </w:rPr>
            </w:pPr>
            <w:r w:rsidRPr="0031292A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B90B75" w:rsidRPr="0031292A" w:rsidTr="007127F8"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 w:after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Раздел 1. Российская Федерация в конце </w:t>
            </w:r>
            <w:r w:rsidRPr="0031292A">
              <w:rPr>
                <w:b/>
                <w:bCs/>
                <w:szCs w:val="22"/>
                <w:lang w:val="en-US"/>
              </w:rPr>
              <w:t>XX</w:t>
            </w:r>
            <w:r w:rsidRPr="0031292A">
              <w:rPr>
                <w:b/>
                <w:bCs/>
                <w:szCs w:val="22"/>
              </w:rPr>
              <w:t xml:space="preserve">- начале </w:t>
            </w:r>
            <w:r w:rsidRPr="0031292A">
              <w:rPr>
                <w:b/>
                <w:bCs/>
                <w:szCs w:val="22"/>
                <w:lang w:val="en-US"/>
              </w:rPr>
              <w:t>XXI</w:t>
            </w:r>
            <w:r w:rsidRPr="0031292A">
              <w:rPr>
                <w:b/>
                <w:bCs/>
                <w:szCs w:val="22"/>
              </w:rPr>
              <w:t xml:space="preserve"> века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0B75" w:rsidRPr="0031292A" w:rsidRDefault="00B90B75" w:rsidP="007127F8">
            <w:pPr>
              <w:jc w:val="center"/>
              <w:rPr>
                <w:b/>
                <w:bCs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1292A">
              <w:rPr>
                <w:b/>
                <w:szCs w:val="22"/>
              </w:rPr>
              <w:t xml:space="preserve">Тема </w:t>
            </w:r>
            <w:r w:rsidRPr="0031292A">
              <w:rPr>
                <w:b/>
                <w:bCs/>
                <w:szCs w:val="22"/>
              </w:rPr>
              <w:t>1.1.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Основные тенденции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 xml:space="preserve">развития СССР </w:t>
            </w:r>
            <w:r w:rsidRPr="0031292A">
              <w:rPr>
                <w:szCs w:val="22"/>
              </w:rPr>
              <w:br/>
              <w:t>к 1980-м гг.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10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F337B6">
            <w:pPr>
              <w:jc w:val="center"/>
            </w:pPr>
            <w:r w:rsidRPr="0031292A">
              <w:rPr>
                <w:szCs w:val="22"/>
              </w:rPr>
              <w:t>ОК 02</w:t>
            </w:r>
          </w:p>
          <w:p w:rsidR="00B90B75" w:rsidRPr="0031292A" w:rsidRDefault="00B90B75" w:rsidP="00F337B6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Pr="0031292A" w:rsidRDefault="00B90B75" w:rsidP="00F337B6">
            <w:pPr>
              <w:jc w:val="center"/>
            </w:pPr>
            <w:r w:rsidRPr="0031292A">
              <w:rPr>
                <w:szCs w:val="22"/>
              </w:rPr>
              <w:t>ОК 05</w:t>
            </w:r>
          </w:p>
          <w:p w:rsidR="00B90B75" w:rsidRDefault="00B90B75" w:rsidP="00F337B6">
            <w:pPr>
              <w:jc w:val="center"/>
            </w:pPr>
            <w:r w:rsidRPr="0031292A">
              <w:rPr>
                <w:szCs w:val="22"/>
              </w:rPr>
              <w:t>ОК 06</w:t>
            </w:r>
          </w:p>
          <w:p w:rsidR="00B90B75" w:rsidRPr="0031292A" w:rsidRDefault="00B90B75" w:rsidP="00F337B6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iCs/>
              </w:rPr>
            </w:pPr>
            <w:r w:rsidRPr="0031292A">
              <w:rPr>
                <w:szCs w:val="22"/>
              </w:rPr>
              <w:t xml:space="preserve">1. СССР в середине 1960-х – начале 1980-х гг. Внутренняя политика государственной власти в СССР к началу </w:t>
            </w:r>
            <w:r w:rsidRPr="0031292A">
              <w:rPr>
                <w:iCs/>
                <w:szCs w:val="22"/>
              </w:rPr>
              <w:t>1980-</w:t>
            </w:r>
            <w:r w:rsidRPr="0031292A">
              <w:rPr>
                <w:szCs w:val="22"/>
              </w:rPr>
              <w:t>х гг</w:t>
            </w:r>
            <w:r w:rsidRPr="0031292A">
              <w:rPr>
                <w:iCs/>
                <w:szCs w:val="22"/>
              </w:rPr>
              <w:t xml:space="preserve">. 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2. Особенности идеологии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национальной и социально</w:t>
            </w:r>
            <w:r w:rsidRPr="0031292A">
              <w:rPr>
                <w:iCs/>
                <w:szCs w:val="22"/>
              </w:rPr>
              <w:t>-</w:t>
            </w:r>
            <w:r w:rsidRPr="0031292A">
              <w:rPr>
                <w:szCs w:val="22"/>
              </w:rPr>
              <w:t>экономической политики</w:t>
            </w:r>
            <w:r w:rsidRPr="0031292A">
              <w:rPr>
                <w:iCs/>
                <w:szCs w:val="22"/>
              </w:rPr>
              <w:t>.</w:t>
            </w:r>
            <w:r w:rsidRPr="0031292A">
              <w:rPr>
                <w:szCs w:val="22"/>
              </w:rPr>
              <w:t xml:space="preserve"> Власть и оппозиция в 1960-1980-е гг. 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 xml:space="preserve">3. Новые попытки модернизации. Экономическая реформа 1965 г., ее направления, цели и результаты. Замедление темпов развития экономики СССР в 1970-начале 1980-х гг.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jc w:val="center"/>
            </w:pPr>
            <w:r>
              <w:rPr>
                <w:szCs w:val="22"/>
              </w:rPr>
              <w:t>6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F66BD0" w:rsidRDefault="00B90B75" w:rsidP="00F337B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  <w:lang w:val="en-US"/>
              </w:rPr>
              <w:t>4</w:t>
            </w:r>
            <w:r>
              <w:rPr>
                <w:b/>
                <w:bCs/>
                <w:szCs w:val="22"/>
              </w:rPr>
              <w:t>/4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Default="00B90B75" w:rsidP="00F337B6">
            <w:pPr>
              <w:jc w:val="both"/>
              <w:rPr>
                <w:rFonts w:eastAsia="Calibri"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  <w:r w:rsidRPr="0031292A">
              <w:rPr>
                <w:rFonts w:eastAsia="Calibri"/>
                <w:szCs w:val="22"/>
              </w:rPr>
              <w:t>.</w:t>
            </w:r>
          </w:p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Cs w:val="22"/>
              </w:rPr>
              <w:t xml:space="preserve">1. </w:t>
            </w:r>
            <w:r w:rsidRPr="0031292A">
              <w:rPr>
                <w:rFonts w:eastAsia="Calibri"/>
                <w:szCs w:val="22"/>
              </w:rPr>
              <w:t>Культурное развитие народов Советского Союза и русской культуры.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center"/>
            </w:pPr>
            <w:r>
              <w:rPr>
                <w:szCs w:val="22"/>
              </w:rPr>
              <w:t>2/2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rPr>
          <w:trHeight w:val="1380"/>
        </w:trPr>
        <w:tc>
          <w:tcPr>
            <w:tcW w:w="802" w:type="pct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 w:rsidRPr="00CA1668">
              <w:rPr>
                <w:rFonts w:eastAsia="Calibri"/>
                <w:szCs w:val="22"/>
              </w:rPr>
              <w:t>2</w:t>
            </w:r>
            <w:r>
              <w:rPr>
                <w:rFonts w:eastAsia="Calibri"/>
                <w:szCs w:val="22"/>
              </w:rPr>
              <w:t xml:space="preserve">. </w:t>
            </w:r>
            <w:r w:rsidRPr="0031292A">
              <w:rPr>
                <w:rFonts w:eastAsia="Calibri"/>
                <w:szCs w:val="22"/>
              </w:rPr>
              <w:t>Основные направления и особенности внешней политики. Отношения с сопредельными государствами</w:t>
            </w:r>
            <w:r w:rsidRPr="0031292A">
              <w:rPr>
                <w:rFonts w:eastAsia="Calibri"/>
                <w:iCs/>
                <w:szCs w:val="22"/>
              </w:rPr>
              <w:t xml:space="preserve">, </w:t>
            </w:r>
            <w:r w:rsidRPr="0031292A">
              <w:rPr>
                <w:rFonts w:eastAsia="Calibri"/>
                <w:szCs w:val="22"/>
              </w:rPr>
              <w:t>Евросоюзом</w:t>
            </w:r>
            <w:r w:rsidRPr="0031292A">
              <w:rPr>
                <w:rFonts w:eastAsia="Calibri"/>
                <w:iCs/>
                <w:szCs w:val="22"/>
              </w:rPr>
              <w:t xml:space="preserve">, </w:t>
            </w:r>
            <w:r w:rsidRPr="0031292A">
              <w:rPr>
                <w:rFonts w:eastAsia="Calibri"/>
                <w:szCs w:val="22"/>
              </w:rPr>
              <w:t>США</w:t>
            </w:r>
            <w:r w:rsidRPr="0031292A">
              <w:rPr>
                <w:rFonts w:eastAsia="Calibri"/>
                <w:iCs/>
                <w:szCs w:val="22"/>
              </w:rPr>
              <w:t xml:space="preserve">, </w:t>
            </w:r>
            <w:r w:rsidRPr="0031292A">
              <w:rPr>
                <w:rFonts w:eastAsia="Calibri"/>
                <w:szCs w:val="22"/>
              </w:rPr>
              <w:t xml:space="preserve">странами </w:t>
            </w:r>
            <w:r w:rsidRPr="0031292A">
              <w:rPr>
                <w:rFonts w:eastAsia="Calibri"/>
                <w:iCs/>
                <w:szCs w:val="22"/>
              </w:rPr>
              <w:t>«</w:t>
            </w:r>
            <w:r w:rsidRPr="0031292A">
              <w:rPr>
                <w:rFonts w:eastAsia="Calibri"/>
                <w:szCs w:val="22"/>
              </w:rPr>
              <w:t>третьего мира</w:t>
            </w:r>
            <w:r w:rsidRPr="0031292A">
              <w:rPr>
                <w:rFonts w:eastAsia="Calibri"/>
                <w:iCs/>
                <w:szCs w:val="22"/>
              </w:rPr>
              <w:t>»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CA1668" w:rsidRDefault="00B90B75" w:rsidP="00F337B6">
            <w:pPr>
              <w:jc w:val="center"/>
            </w:pPr>
            <w:r>
              <w:rPr>
                <w:szCs w:val="22"/>
              </w:rPr>
              <w:t>2/2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1.2.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Дезинтеграционные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процессы в России и Европе во второй</w:t>
            </w:r>
          </w:p>
          <w:p w:rsidR="00B90B75" w:rsidRPr="0031292A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szCs w:val="22"/>
              </w:rPr>
              <w:t>половине 80-х гг.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10</w:t>
            </w:r>
            <w:r w:rsidR="00B90B75">
              <w:rPr>
                <w:b/>
                <w:bCs/>
                <w:szCs w:val="22"/>
              </w:rPr>
              <w:t>+2СР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B75" w:rsidRDefault="00B90B75" w:rsidP="00B90B75">
            <w:pPr>
              <w:jc w:val="center"/>
            </w:pPr>
            <w:r w:rsidRPr="0031292A">
              <w:rPr>
                <w:szCs w:val="22"/>
              </w:rPr>
              <w:t>ОК 02</w:t>
            </w:r>
          </w:p>
          <w:p w:rsidR="00B90B75" w:rsidRPr="0031292A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Pr="0031292A" w:rsidRDefault="00B90B75" w:rsidP="00B90B75">
            <w:pPr>
              <w:jc w:val="center"/>
            </w:pPr>
            <w:r w:rsidRPr="0031292A"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 w:rsidRPr="0031292A">
              <w:rPr>
                <w:szCs w:val="22"/>
              </w:rPr>
              <w:t>ОК 06</w:t>
            </w:r>
          </w:p>
          <w:p w:rsidR="00B90B75" w:rsidRPr="0031292A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</w:pPr>
          </w:p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rFonts w:eastAsia="Calibri"/>
                <w:iCs/>
              </w:rPr>
            </w:pPr>
            <w:r w:rsidRPr="0031292A">
              <w:rPr>
                <w:rFonts w:eastAsia="Calibri"/>
                <w:szCs w:val="22"/>
              </w:rPr>
              <w:t>1. Перестройка в СССР</w:t>
            </w:r>
            <w:r w:rsidRPr="0031292A">
              <w:rPr>
                <w:rFonts w:eastAsia="Calibri"/>
                <w:iCs/>
                <w:szCs w:val="22"/>
              </w:rPr>
              <w:t>. Начало политических и экономических реформ.  Основные пути экономического реформирования. Трудности и ошибки перестроечного процесса в экономике. Обострение социально-экономической ситуации в стране в конце 1980-х гг.</w:t>
            </w:r>
          </w:p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 w:rsidRPr="0031292A">
              <w:rPr>
                <w:rFonts w:eastAsia="Calibri"/>
                <w:iCs/>
                <w:szCs w:val="22"/>
              </w:rPr>
              <w:lastRenderedPageBreak/>
              <w:t xml:space="preserve">2. Демократизация общественно-политической жизни в СССР и странах Восточной Европы. </w:t>
            </w:r>
            <w:r w:rsidRPr="0031292A">
              <w:rPr>
                <w:rFonts w:eastAsia="Calibri"/>
                <w:szCs w:val="22"/>
              </w:rPr>
              <w:t xml:space="preserve">Политические события в СССР и Восточной Европе во второй половине </w:t>
            </w:r>
            <w:r w:rsidRPr="0031292A">
              <w:rPr>
                <w:rFonts w:eastAsia="Calibri"/>
                <w:iCs/>
                <w:szCs w:val="22"/>
              </w:rPr>
              <w:t>80-</w:t>
            </w:r>
            <w:r w:rsidRPr="0031292A">
              <w:rPr>
                <w:rFonts w:eastAsia="Calibri"/>
                <w:szCs w:val="22"/>
              </w:rPr>
              <w:t>х гг</w:t>
            </w:r>
            <w:r w:rsidRPr="0031292A">
              <w:rPr>
                <w:rFonts w:eastAsia="Calibri"/>
                <w:iCs/>
                <w:szCs w:val="22"/>
              </w:rPr>
              <w:t xml:space="preserve">. Предпосылки преобразований. </w:t>
            </w:r>
            <w:r w:rsidRPr="0031292A">
              <w:rPr>
                <w:rFonts w:eastAsia="Calibri"/>
                <w:szCs w:val="22"/>
              </w:rPr>
              <w:t>Деятельность политических партий и оппозиционных государственной власти сил в СССР и в Восточной Европе.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jc w:val="center"/>
            </w:pPr>
            <w:r>
              <w:rPr>
                <w:szCs w:val="22"/>
              </w:rPr>
              <w:lastRenderedPageBreak/>
              <w:t>8</w:t>
            </w: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AF0D73" w:rsidRDefault="00B90B75" w:rsidP="00F337B6">
            <w:pPr>
              <w:jc w:val="both"/>
              <w:rPr>
                <w:b/>
                <w:bCs/>
              </w:rPr>
            </w:pPr>
            <w:r w:rsidRPr="00AF0D73">
              <w:rPr>
                <w:b/>
                <w:bCs/>
                <w:szCs w:val="22"/>
              </w:rPr>
              <w:t>В том числе практических занятий.</w:t>
            </w:r>
          </w:p>
          <w:p w:rsidR="00B90B75" w:rsidRPr="0031292A" w:rsidRDefault="00B90B75" w:rsidP="00F337B6">
            <w:pPr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szCs w:val="22"/>
              </w:rPr>
              <w:t>1.</w:t>
            </w:r>
            <w:r w:rsidRPr="002440B4">
              <w:rPr>
                <w:rFonts w:eastAsia="Calibri"/>
                <w:iCs/>
                <w:szCs w:val="22"/>
              </w:rPr>
              <w:t xml:space="preserve">Национальные конфликты и экономические проблемы. Обострение национального вопроса и национальная политика. Межнациональные конфликты.  Принятие Декларации о государственном суверенитете России. </w:t>
            </w:r>
            <w:r w:rsidRPr="002440B4">
              <w:rPr>
                <w:rFonts w:eastAsia="Calibri"/>
                <w:szCs w:val="22"/>
              </w:rPr>
              <w:t xml:space="preserve">Августовские события 1991 г. Беловежские соглашения </w:t>
            </w:r>
            <w:r w:rsidRPr="002440B4">
              <w:rPr>
                <w:rFonts w:eastAsia="Calibri"/>
                <w:szCs w:val="22"/>
              </w:rPr>
              <w:br/>
            </w:r>
            <w:r w:rsidRPr="002440B4">
              <w:rPr>
                <w:rFonts w:eastAsia="Calibri"/>
                <w:iCs/>
                <w:szCs w:val="22"/>
              </w:rPr>
              <w:t>и распад СССР</w:t>
            </w:r>
            <w:r w:rsidRPr="002440B4">
              <w:rPr>
                <w:rFonts w:eastAsia="Calibri"/>
                <w:szCs w:val="22"/>
              </w:rPr>
              <w:t>. Российская Федерация как правопреемница СССР</w:t>
            </w:r>
            <w:r w:rsidRPr="002440B4">
              <w:rPr>
                <w:rFonts w:eastAsia="Calibri"/>
                <w:iCs/>
                <w:szCs w:val="22"/>
              </w:rPr>
              <w:t>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2/2</w:t>
            </w: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Самостоятельная работа обучающихся</w:t>
            </w:r>
          </w:p>
          <w:p w:rsidR="00B90B75" w:rsidRPr="00AF0D73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rFonts w:eastAsia="Calibri"/>
                <w:iCs/>
                <w:szCs w:val="22"/>
              </w:rPr>
              <w:t>Геополитические последствия действия нового политического мышления в международных отношениях. Конец холодной войны. Смена политических режимов в странах Восточной Европы в конце 1980- начале 1990-х гг.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F337B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2</w:t>
            </w: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1.3.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Постсоветское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1292A">
              <w:rPr>
                <w:szCs w:val="22"/>
              </w:rPr>
              <w:t xml:space="preserve">пространство </w:t>
            </w:r>
            <w:r w:rsidRPr="0031292A">
              <w:rPr>
                <w:szCs w:val="22"/>
              </w:rPr>
              <w:br/>
              <w:t>в 90-е гг. XX века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12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center"/>
            </w:pPr>
          </w:p>
          <w:p w:rsidR="00B90B75" w:rsidRPr="0031292A" w:rsidRDefault="00B90B75" w:rsidP="00F337B6">
            <w:pPr>
              <w:jc w:val="center"/>
            </w:pP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iCs/>
              </w:rPr>
            </w:pPr>
            <w:r w:rsidRPr="0031292A">
              <w:rPr>
                <w:szCs w:val="22"/>
              </w:rPr>
              <w:t xml:space="preserve">1. Причины и характер локальных конфликтов в РФ и СНГ в </w:t>
            </w:r>
            <w:r w:rsidRPr="0031292A">
              <w:rPr>
                <w:iCs/>
                <w:szCs w:val="22"/>
              </w:rPr>
              <w:t>1990-</w:t>
            </w:r>
            <w:r w:rsidRPr="0031292A">
              <w:rPr>
                <w:szCs w:val="22"/>
              </w:rPr>
              <w:t>е гг</w:t>
            </w:r>
            <w:r w:rsidRPr="0031292A">
              <w:rPr>
                <w:iCs/>
                <w:szCs w:val="22"/>
              </w:rPr>
              <w:t xml:space="preserve">. </w:t>
            </w:r>
            <w:r w:rsidRPr="0031292A">
              <w:rPr>
                <w:szCs w:val="22"/>
              </w:rPr>
              <w:t xml:space="preserve">Участие международных организаций </w:t>
            </w:r>
            <w:r w:rsidRPr="0031292A">
              <w:rPr>
                <w:iCs/>
                <w:szCs w:val="22"/>
              </w:rPr>
              <w:t>(</w:t>
            </w:r>
            <w:r w:rsidRPr="0031292A">
              <w:rPr>
                <w:szCs w:val="22"/>
              </w:rPr>
              <w:t>ООН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ЮНЕСКО</w:t>
            </w:r>
            <w:r w:rsidRPr="0031292A">
              <w:rPr>
                <w:iCs/>
                <w:szCs w:val="22"/>
              </w:rPr>
              <w:t xml:space="preserve">) </w:t>
            </w:r>
            <w:r w:rsidRPr="0031292A">
              <w:rPr>
                <w:szCs w:val="22"/>
              </w:rPr>
              <w:t>в разрешении конфликтов на постсоветском пространстве</w:t>
            </w:r>
            <w:r w:rsidRPr="0031292A">
              <w:rPr>
                <w:iCs/>
                <w:szCs w:val="22"/>
              </w:rPr>
              <w:t>.</w:t>
            </w:r>
          </w:p>
          <w:p w:rsidR="00B90B75" w:rsidRPr="0031292A" w:rsidRDefault="00B90B75" w:rsidP="00F337B6">
            <w:pPr>
              <w:jc w:val="both"/>
            </w:pPr>
            <w:r w:rsidRPr="0031292A">
              <w:rPr>
                <w:szCs w:val="22"/>
              </w:rPr>
              <w:t>2. Программные документы ООН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ЮНЕСКО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ЕС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ОЭСР в отношении постсоветского пространства: культурный</w:t>
            </w:r>
            <w:r w:rsidRPr="0031292A">
              <w:rPr>
                <w:iCs/>
                <w:szCs w:val="22"/>
              </w:rPr>
              <w:t xml:space="preserve">, </w:t>
            </w:r>
            <w:r w:rsidRPr="0031292A">
              <w:rPr>
                <w:szCs w:val="22"/>
              </w:rPr>
              <w:t>социально</w:t>
            </w:r>
            <w:r w:rsidRPr="0031292A">
              <w:rPr>
                <w:iCs/>
                <w:szCs w:val="22"/>
              </w:rPr>
              <w:t>-</w:t>
            </w:r>
            <w:r w:rsidRPr="0031292A">
              <w:rPr>
                <w:szCs w:val="22"/>
              </w:rPr>
              <w:t>экономический и политический аспекты.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517097" w:rsidRDefault="00517097" w:rsidP="00F337B6">
            <w:pPr>
              <w:spacing w:before="120"/>
              <w:jc w:val="center"/>
              <w:rPr>
                <w:bCs/>
              </w:rPr>
            </w:pPr>
            <w:r>
              <w:rPr>
                <w:bCs/>
                <w:szCs w:val="22"/>
              </w:rPr>
              <w:t>8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F66BD0" w:rsidRDefault="00B90B75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  <w:lang w:val="en-US"/>
              </w:rPr>
              <w:t>4</w:t>
            </w:r>
            <w:r>
              <w:rPr>
                <w:b/>
                <w:bCs/>
                <w:szCs w:val="22"/>
              </w:rPr>
              <w:t>/4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r w:rsidRPr="0031292A">
              <w:rPr>
                <w:szCs w:val="22"/>
              </w:rPr>
              <w:t>1. Локальные национальные и религиозные конфликты на пространстве бывшего СССР в 1990-е гг.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Cs/>
              </w:rPr>
            </w:pPr>
            <w:r>
              <w:rPr>
                <w:bCs/>
                <w:szCs w:val="22"/>
              </w:rPr>
              <w:t>2/2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</w:pPr>
            <w:r w:rsidRPr="00A6355D">
              <w:rPr>
                <w:szCs w:val="22"/>
              </w:rPr>
              <w:t xml:space="preserve">2. </w:t>
            </w:r>
            <w:r w:rsidRPr="0031292A">
              <w:rPr>
                <w:szCs w:val="22"/>
              </w:rPr>
              <w:t>Российская Федерация в планах международных организаций</w:t>
            </w:r>
            <w:r>
              <w:rPr>
                <w:szCs w:val="22"/>
              </w:rPr>
              <w:t xml:space="preserve">. </w:t>
            </w:r>
            <w:r w:rsidRPr="0031292A">
              <w:rPr>
                <w:szCs w:val="22"/>
              </w:rPr>
              <w:t>Место и роль России в этих проектах. Планы НАТО в отношении России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spacing w:before="120"/>
              <w:jc w:val="center"/>
            </w:pPr>
            <w:r w:rsidRPr="00A6355D">
              <w:rPr>
                <w:szCs w:val="22"/>
              </w:rPr>
              <w:t>2</w:t>
            </w:r>
            <w:r>
              <w:rPr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1.4.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1292A">
              <w:rPr>
                <w:szCs w:val="22"/>
              </w:rPr>
              <w:t>Россия на постсоветском пространстве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10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lastRenderedPageBreak/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>1. Россия после распада СССР. Экономические реформы 1990-х гг.: цели, методы, результаты. Трудности и противоречия формирования рыночных отношений. Развитие политической системы.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lastRenderedPageBreak/>
              <w:t>2. Процесс суверенизации республик в составе России. Становление российского федерализма. Внутренняя политика России на Северном Кавказе. Процессы интеграции на постсоветском пространстве: проблемы и перспективы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spacing w:before="120"/>
              <w:jc w:val="center"/>
            </w:pPr>
            <w:r>
              <w:rPr>
                <w:szCs w:val="22"/>
              </w:rPr>
              <w:lastRenderedPageBreak/>
              <w:t>6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DD717D" w:rsidRDefault="00B90B75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  <w:lang w:val="en-US"/>
              </w:rPr>
              <w:t>4</w:t>
            </w:r>
            <w:r>
              <w:rPr>
                <w:b/>
                <w:bCs/>
                <w:szCs w:val="22"/>
              </w:rPr>
              <w:t>/4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/>
              </w:rPr>
            </w:pPr>
            <w:r w:rsidRPr="0031292A">
              <w:rPr>
                <w:iCs/>
                <w:szCs w:val="22"/>
              </w:rPr>
              <w:t>1. Реформа территориального устройства Российской Федерации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</w:pPr>
            <w:r w:rsidRPr="0031292A">
              <w:rPr>
                <w:szCs w:val="22"/>
              </w:rPr>
              <w:t>2</w:t>
            </w:r>
            <w:r>
              <w:rPr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>
              <w:rPr>
                <w:szCs w:val="22"/>
              </w:rPr>
              <w:t xml:space="preserve">2. </w:t>
            </w:r>
            <w:r w:rsidRPr="0031292A">
              <w:rPr>
                <w:szCs w:val="22"/>
              </w:rPr>
              <w:t xml:space="preserve">Внутренняя политика России на Северном Кавказе. Причины, участники, содержание, результаты вооруженного конфликта в этом регионе.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DD717D" w:rsidRDefault="00B90B75" w:rsidP="00F337B6">
            <w:pPr>
              <w:spacing w:before="120"/>
              <w:jc w:val="center"/>
            </w:pPr>
            <w:r w:rsidRPr="00DD717D">
              <w:rPr>
                <w:szCs w:val="22"/>
              </w:rPr>
              <w:t>2</w:t>
            </w:r>
            <w:r>
              <w:rPr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1.5.</w:t>
            </w:r>
          </w:p>
          <w:p w:rsidR="00B90B75" w:rsidRPr="0031292A" w:rsidRDefault="00B90B75" w:rsidP="00F337B6">
            <w:pPr>
              <w:spacing w:before="120"/>
              <w:jc w:val="both"/>
            </w:pPr>
            <w:r w:rsidRPr="0031292A">
              <w:rPr>
                <w:szCs w:val="22"/>
              </w:rPr>
              <w:t xml:space="preserve">Нарастание кризиса и национальное самоопределение </w:t>
            </w:r>
            <w:r w:rsidRPr="0031292A">
              <w:rPr>
                <w:szCs w:val="22"/>
              </w:rPr>
              <w:br/>
              <w:t>в Крыму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6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 w:rsidRPr="0031292A">
              <w:rPr>
                <w:rFonts w:eastAsia="Calibri"/>
                <w:szCs w:val="22"/>
              </w:rPr>
              <w:t>Украина перед геополитическим выбором. Нарастание кризиса. Отстранение Президента Украины В.Ф. Януковича от должности.</w:t>
            </w:r>
          </w:p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 w:rsidRPr="0031292A">
              <w:rPr>
                <w:rFonts w:eastAsia="Calibri"/>
                <w:szCs w:val="22"/>
              </w:rPr>
              <w:t>Референдум о национальном самоопределении в Крыму и образование Крымского федерального округа Российской Федерации.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spacing w:before="120"/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2</w:t>
            </w:r>
            <w:r>
              <w:rPr>
                <w:b/>
                <w:bCs/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rFonts w:eastAsia="Calibri"/>
              </w:rPr>
            </w:pPr>
            <w:r w:rsidRPr="0031292A">
              <w:rPr>
                <w:rFonts w:eastAsia="Calibri"/>
                <w:szCs w:val="22"/>
              </w:rPr>
              <w:t>Подготовка аналитического отчета по теме «Крым в России»</w:t>
            </w:r>
            <w:r>
              <w:rPr>
                <w:rFonts w:eastAsia="Calibri"/>
                <w:szCs w:val="22"/>
              </w:rPr>
              <w:t>.</w:t>
            </w:r>
            <w:r w:rsidRPr="0031292A">
              <w:rPr>
                <w:rFonts w:eastAsia="Calibri"/>
                <w:szCs w:val="22"/>
              </w:rPr>
              <w:t xml:space="preserve"> Социально-экономическое развитие Крыма в составе Российской Федерации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Cs/>
              </w:rPr>
            </w:pPr>
            <w:r w:rsidRPr="0031292A">
              <w:rPr>
                <w:bCs/>
                <w:szCs w:val="22"/>
              </w:rPr>
              <w:t>2</w:t>
            </w:r>
            <w:r>
              <w:rPr>
                <w:bCs/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  <w:tc>
          <w:tcPr>
            <w:tcW w:w="2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both"/>
              <w:rPr>
                <w:b/>
                <w:bCs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1.6.</w:t>
            </w:r>
          </w:p>
          <w:p w:rsidR="00B90B75" w:rsidRPr="0031292A" w:rsidRDefault="00B90B75" w:rsidP="00F337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1292A">
              <w:rPr>
                <w:szCs w:val="22"/>
              </w:rPr>
              <w:t>Развитие культуры в России</w:t>
            </w: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6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jc w:val="center"/>
            </w:pP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jc w:val="both"/>
              <w:rPr>
                <w:iCs/>
              </w:rPr>
            </w:pPr>
            <w:r w:rsidRPr="0031292A">
              <w:rPr>
                <w:szCs w:val="22"/>
              </w:rPr>
              <w:t xml:space="preserve"> 1. Проблема экспансии в Россию западной системы ценностей и формирование </w:t>
            </w:r>
            <w:r w:rsidRPr="0031292A">
              <w:rPr>
                <w:iCs/>
                <w:szCs w:val="22"/>
              </w:rPr>
              <w:t>«</w:t>
            </w:r>
            <w:r w:rsidRPr="0031292A">
              <w:rPr>
                <w:szCs w:val="22"/>
              </w:rPr>
              <w:t>массовой культуры</w:t>
            </w:r>
            <w:r w:rsidRPr="0031292A">
              <w:rPr>
                <w:iCs/>
                <w:szCs w:val="22"/>
              </w:rPr>
              <w:t>».</w:t>
            </w:r>
            <w:r w:rsidR="00841650">
              <w:rPr>
                <w:iCs/>
                <w:szCs w:val="22"/>
              </w:rPr>
              <w:t>2.</w:t>
            </w:r>
            <w:r w:rsidRPr="0031292A">
              <w:rPr>
                <w:iCs/>
                <w:szCs w:val="22"/>
              </w:rPr>
              <w:t>Место традиционных религий в условиях «массовой культуры».</w:t>
            </w:r>
          </w:p>
          <w:p w:rsidR="00B90B75" w:rsidRPr="0031292A" w:rsidRDefault="00B90B75" w:rsidP="00F337B6">
            <w:pPr>
              <w:jc w:val="both"/>
            </w:pPr>
            <w:r w:rsidRPr="0031292A">
              <w:rPr>
                <w:iCs/>
                <w:szCs w:val="22"/>
              </w:rPr>
              <w:t xml:space="preserve">3. </w:t>
            </w:r>
            <w:r w:rsidRPr="0031292A">
              <w:rPr>
                <w:szCs w:val="22"/>
              </w:rPr>
              <w:t>Деятельность современных молодежных организаций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2</w:t>
            </w:r>
            <w:r>
              <w:rPr>
                <w:b/>
                <w:bCs/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rPr>
          <w:trHeight w:val="562"/>
        </w:trPr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  <w:r w:rsidRPr="0031292A">
              <w:rPr>
                <w:szCs w:val="22"/>
              </w:rPr>
              <w:t>1. Проблема экспансии в Россию западной системы ценностей и формирование «массовой культуры»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Cs/>
              </w:rPr>
            </w:pPr>
            <w:r w:rsidRPr="0031292A">
              <w:rPr>
                <w:bCs/>
                <w:szCs w:val="22"/>
              </w:rPr>
              <w:t>2</w:t>
            </w:r>
            <w:r>
              <w:rPr>
                <w:bCs/>
                <w:szCs w:val="22"/>
              </w:rPr>
              <w:t>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90B75" w:rsidRPr="0031292A" w:rsidRDefault="00B90B75" w:rsidP="00F337B6">
            <w:pPr>
              <w:spacing w:before="120" w:after="120"/>
              <w:rPr>
                <w:b/>
              </w:rPr>
            </w:pPr>
            <w:r w:rsidRPr="0031292A">
              <w:rPr>
                <w:b/>
                <w:bCs/>
                <w:szCs w:val="22"/>
              </w:rPr>
              <w:t xml:space="preserve">Раздел 2. Россия и глобальный мир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rPr>
                <w:b/>
                <w:bCs/>
                <w:i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Тема 2.1.</w:t>
            </w:r>
          </w:p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lastRenderedPageBreak/>
              <w:t>Россия в процессе глобализации</w:t>
            </w:r>
          </w:p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lastRenderedPageBreak/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CD1806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6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lastRenderedPageBreak/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  <w:rPr>
                <w:b/>
              </w:rPr>
            </w:pPr>
          </w:p>
        </w:tc>
      </w:tr>
      <w:tr w:rsidR="00B90B75" w:rsidRPr="0031292A" w:rsidTr="007127F8">
        <w:trPr>
          <w:trHeight w:val="1510"/>
        </w:trPr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jc w:val="both"/>
            </w:pPr>
            <w:r w:rsidRPr="0031292A">
              <w:rPr>
                <w:szCs w:val="22"/>
              </w:rPr>
              <w:t>1. Глобализация: плюсы и минусы. Однополярный мир. Усиление Китая.</w:t>
            </w:r>
          </w:p>
          <w:p w:rsidR="00B90B75" w:rsidRPr="0031292A" w:rsidRDefault="00B90B75" w:rsidP="00F337B6">
            <w:pPr>
              <w:jc w:val="both"/>
            </w:pPr>
            <w:r w:rsidRPr="0031292A">
              <w:rPr>
                <w:szCs w:val="22"/>
              </w:rPr>
              <w:t>2. Мировой финансовый кризис и его последствия (2008-2009 гг.).Пандемия и ее влияние на мировое развитие.</w:t>
            </w:r>
          </w:p>
          <w:p w:rsidR="00B90B75" w:rsidRPr="0031292A" w:rsidRDefault="00B90B75" w:rsidP="00F337B6">
            <w:pPr>
              <w:jc w:val="both"/>
            </w:pPr>
            <w:r>
              <w:rPr>
                <w:szCs w:val="22"/>
              </w:rPr>
              <w:t>3</w:t>
            </w:r>
            <w:r w:rsidRPr="0031292A">
              <w:rPr>
                <w:szCs w:val="22"/>
              </w:rPr>
              <w:t>. Войны, революции на Ближнем Востоке; Сирийский конфликт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spacing w:before="120"/>
              <w:jc w:val="center"/>
            </w:pPr>
            <w:r>
              <w:rPr>
                <w:szCs w:val="22"/>
              </w:rPr>
              <w:t>6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</w:rPr>
            </w:pPr>
          </w:p>
        </w:tc>
      </w:tr>
      <w:tr w:rsidR="00B90B75" w:rsidRPr="0031292A" w:rsidTr="007127F8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lastRenderedPageBreak/>
              <w:t>Тема 2.2.</w:t>
            </w:r>
          </w:p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Россия в мировой экономике</w:t>
            </w:r>
          </w:p>
          <w:p w:rsidR="00B90B75" w:rsidRPr="0031292A" w:rsidRDefault="00B90B75" w:rsidP="00F337B6">
            <w:pPr>
              <w:spacing w:before="120"/>
              <w:jc w:val="both"/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CD180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 xml:space="preserve">Содержание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841650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6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02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03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05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06</w:t>
            </w:r>
          </w:p>
          <w:p w:rsidR="00B90B75" w:rsidRDefault="00B90B75" w:rsidP="00B90B75">
            <w:pPr>
              <w:jc w:val="center"/>
            </w:pPr>
            <w:r>
              <w:rPr>
                <w:szCs w:val="22"/>
              </w:rPr>
              <w:t>ОК 09</w:t>
            </w:r>
          </w:p>
          <w:p w:rsidR="00B90B75" w:rsidRPr="0031292A" w:rsidRDefault="00B90B75" w:rsidP="00F337B6">
            <w:pPr>
              <w:jc w:val="center"/>
            </w:pPr>
          </w:p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autoSpaceDE w:val="0"/>
              <w:autoSpaceDN w:val="0"/>
              <w:adjustRightInd w:val="0"/>
            </w:pPr>
            <w:r w:rsidRPr="0031292A">
              <w:rPr>
                <w:szCs w:val="22"/>
              </w:rPr>
              <w:t xml:space="preserve">1. Внутренняя и внешняя политика России в начале </w:t>
            </w:r>
            <w:r w:rsidRPr="0031292A">
              <w:rPr>
                <w:szCs w:val="22"/>
                <w:lang w:val="en-US"/>
              </w:rPr>
              <w:t>XXI</w:t>
            </w:r>
            <w:r w:rsidRPr="0031292A">
              <w:rPr>
                <w:szCs w:val="22"/>
              </w:rPr>
              <w:t xml:space="preserve"> века. Развитие экономики и социальной сферы. Инновационная деятельность </w:t>
            </w:r>
            <w:r w:rsidRPr="0031292A">
              <w:rPr>
                <w:iCs/>
                <w:szCs w:val="22"/>
              </w:rPr>
              <w:t xml:space="preserve">– </w:t>
            </w:r>
            <w:r w:rsidRPr="0031292A">
              <w:rPr>
                <w:szCs w:val="22"/>
              </w:rPr>
              <w:t>приоритетное направление в науке и экономике</w:t>
            </w:r>
            <w:r w:rsidRPr="0031292A">
              <w:rPr>
                <w:iCs/>
                <w:szCs w:val="22"/>
              </w:rPr>
              <w:t>.</w:t>
            </w:r>
            <w:r w:rsidRPr="0031292A">
              <w:rPr>
                <w:szCs w:val="22"/>
              </w:rPr>
              <w:t xml:space="preserve"> Общественно-политическое развитие страны. </w:t>
            </w:r>
            <w:r w:rsidRPr="0031292A">
              <w:rPr>
                <w:iCs/>
                <w:szCs w:val="22"/>
              </w:rPr>
              <w:t>Проблема т</w:t>
            </w:r>
            <w:r w:rsidRPr="0031292A">
              <w:rPr>
                <w:szCs w:val="22"/>
              </w:rPr>
              <w:t>ерриториальной целостности России.</w:t>
            </w:r>
          </w:p>
          <w:p w:rsidR="00B90B75" w:rsidRPr="0031292A" w:rsidRDefault="00B90B75" w:rsidP="00F337B6">
            <w:pPr>
              <w:spacing w:before="120"/>
              <w:jc w:val="both"/>
            </w:pPr>
            <w:r>
              <w:rPr>
                <w:szCs w:val="22"/>
              </w:rPr>
              <w:t xml:space="preserve">2. </w:t>
            </w:r>
            <w:r w:rsidRPr="0031292A">
              <w:rPr>
                <w:szCs w:val="22"/>
              </w:rPr>
              <w:t>Интеграция России в международные экономические организации.</w:t>
            </w:r>
          </w:p>
          <w:p w:rsidR="00B90B75" w:rsidRPr="0031292A" w:rsidRDefault="00B90B75" w:rsidP="00F337B6">
            <w:pPr>
              <w:jc w:val="both"/>
            </w:pPr>
            <w:r w:rsidRPr="0031292A">
              <w:rPr>
                <w:szCs w:val="22"/>
              </w:rPr>
              <w:t>Санкционная война: санкции и контрсанкции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841650" w:rsidP="00F337B6">
            <w:pPr>
              <w:spacing w:before="120"/>
              <w:jc w:val="center"/>
            </w:pPr>
            <w:r>
              <w:rPr>
                <w:szCs w:val="22"/>
              </w:rPr>
              <w:t>4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</w:tr>
      <w:tr w:rsidR="00B90B75" w:rsidRPr="0031292A" w:rsidTr="007127F8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90B75" w:rsidRPr="0031292A" w:rsidRDefault="00B90B75" w:rsidP="00F337B6">
            <w:pPr>
              <w:rPr>
                <w:b/>
                <w:bCs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Default="00B90B75" w:rsidP="00F337B6">
            <w:pPr>
              <w:spacing w:before="120"/>
              <w:jc w:val="both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В том числе практических занятий</w:t>
            </w:r>
          </w:p>
          <w:p w:rsidR="00B90B75" w:rsidRPr="0031292A" w:rsidRDefault="00B90B75" w:rsidP="00F337B6">
            <w:pPr>
              <w:spacing w:before="120"/>
              <w:jc w:val="both"/>
            </w:pPr>
            <w:r w:rsidRPr="0031292A">
              <w:rPr>
                <w:iCs/>
                <w:szCs w:val="22"/>
              </w:rPr>
              <w:t>РФ в современной международной политике.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F66BD0" w:rsidRDefault="00B90B75" w:rsidP="00F337B6">
            <w:pPr>
              <w:spacing w:before="120"/>
              <w:jc w:val="center"/>
              <w:rPr>
                <w:b/>
                <w:bCs/>
              </w:rPr>
            </w:pPr>
            <w:r w:rsidRPr="00F66BD0">
              <w:rPr>
                <w:b/>
                <w:bCs/>
                <w:szCs w:val="22"/>
              </w:rPr>
              <w:t>2/2</w:t>
            </w: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B75" w:rsidRPr="0031292A" w:rsidRDefault="00B90B75" w:rsidP="00F337B6"/>
        </w:tc>
      </w:tr>
      <w:tr w:rsidR="007127F8" w:rsidRPr="0031292A" w:rsidTr="007127F8">
        <w:tc>
          <w:tcPr>
            <w:tcW w:w="3477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F8" w:rsidRPr="0031292A" w:rsidRDefault="007127F8" w:rsidP="00F337B6">
            <w:pPr>
              <w:spacing w:before="120"/>
              <w:rPr>
                <w:b/>
              </w:rPr>
            </w:pPr>
            <w:r>
              <w:rPr>
                <w:b/>
                <w:szCs w:val="22"/>
              </w:rPr>
              <w:t>Консультации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F8" w:rsidRPr="0031292A" w:rsidRDefault="007127F8" w:rsidP="00F337B6">
            <w:pPr>
              <w:spacing w:before="120"/>
              <w:jc w:val="center"/>
              <w:rPr>
                <w:b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F8" w:rsidRPr="0031292A" w:rsidRDefault="007127F8" w:rsidP="00F337B6">
            <w:pPr>
              <w:rPr>
                <w:b/>
                <w:bCs/>
                <w:i/>
              </w:rPr>
            </w:pPr>
          </w:p>
        </w:tc>
      </w:tr>
      <w:tr w:rsidR="00B90B75" w:rsidRPr="0031292A" w:rsidTr="007127F8">
        <w:tc>
          <w:tcPr>
            <w:tcW w:w="3477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rPr>
                <w:b/>
                <w:bCs/>
              </w:rPr>
            </w:pPr>
            <w:r w:rsidRPr="0031292A">
              <w:rPr>
                <w:b/>
                <w:szCs w:val="22"/>
              </w:rPr>
              <w:t>Промежуточная аттестация</w:t>
            </w:r>
            <w:r w:rsidR="007127F8">
              <w:rPr>
                <w:b/>
                <w:szCs w:val="22"/>
              </w:rPr>
              <w:t xml:space="preserve"> Экзамен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7127F8" w:rsidP="00F337B6">
            <w:pPr>
              <w:spacing w:before="120"/>
              <w:jc w:val="center"/>
              <w:rPr>
                <w:b/>
              </w:rPr>
            </w:pPr>
            <w:r>
              <w:rPr>
                <w:b/>
                <w:szCs w:val="22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rPr>
                <w:b/>
                <w:bCs/>
                <w:i/>
              </w:rPr>
            </w:pPr>
          </w:p>
        </w:tc>
      </w:tr>
      <w:tr w:rsidR="00B90B75" w:rsidRPr="0031292A" w:rsidTr="007127F8"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B90B75" w:rsidP="00F337B6">
            <w:pPr>
              <w:spacing w:before="120"/>
              <w:rPr>
                <w:b/>
                <w:bCs/>
              </w:rPr>
            </w:pPr>
            <w:r w:rsidRPr="0031292A">
              <w:rPr>
                <w:b/>
                <w:bCs/>
                <w:szCs w:val="22"/>
              </w:rPr>
              <w:t>Всего: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B75" w:rsidRPr="0031292A" w:rsidRDefault="00517097" w:rsidP="00F337B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82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75" w:rsidRPr="0031292A" w:rsidRDefault="00B90B75" w:rsidP="00F337B6">
            <w:pPr>
              <w:rPr>
                <w:b/>
                <w:bCs/>
                <w:i/>
              </w:rPr>
            </w:pPr>
          </w:p>
        </w:tc>
      </w:tr>
    </w:tbl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337B6" w:rsidRDefault="00F337B6" w:rsidP="00F33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337B6" w:rsidRPr="002B4AAE" w:rsidRDefault="00F337B6" w:rsidP="00F337B6">
      <w:pPr>
        <w:rPr>
          <w:b/>
        </w:rPr>
        <w:sectPr w:rsidR="00F337B6" w:rsidRPr="002B4AAE" w:rsidSect="00F337B6"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F337B6" w:rsidRPr="00950E8C" w:rsidRDefault="00F337B6" w:rsidP="00F337B6">
      <w:pPr>
        <w:jc w:val="center"/>
        <w:rPr>
          <w:b/>
          <w:bCs/>
        </w:rPr>
      </w:pPr>
      <w:r w:rsidRPr="00950E8C">
        <w:rPr>
          <w:b/>
          <w:bCs/>
        </w:rPr>
        <w:lastRenderedPageBreak/>
        <w:t xml:space="preserve">3. УСЛОВИЯ РЕАЛИЗАЦИИ УЧЕБНОЙ ДИСЦИПЛИНЫ </w:t>
      </w:r>
    </w:p>
    <w:p w:rsidR="00F337B6" w:rsidRPr="00950E8C" w:rsidRDefault="00F337B6" w:rsidP="00F337B6">
      <w:pPr>
        <w:jc w:val="center"/>
        <w:rPr>
          <w:b/>
          <w:bCs/>
        </w:rPr>
      </w:pPr>
      <w:r w:rsidRPr="00950E8C">
        <w:rPr>
          <w:b/>
          <w:bCs/>
        </w:rPr>
        <w:t>«СГ.01 История России»</w:t>
      </w:r>
    </w:p>
    <w:p w:rsidR="00F337B6" w:rsidRPr="00950E8C" w:rsidRDefault="00F337B6" w:rsidP="00F337B6">
      <w:pPr>
        <w:suppressAutoHyphens/>
        <w:ind w:firstLine="709"/>
        <w:jc w:val="both"/>
        <w:rPr>
          <w:b/>
          <w:bCs/>
        </w:rPr>
      </w:pPr>
      <w:r w:rsidRPr="00950E8C">
        <w:rPr>
          <w:b/>
          <w:bCs/>
        </w:rPr>
        <w:t xml:space="preserve">3.1. </w:t>
      </w:r>
      <w:r w:rsidR="00B90B75">
        <w:rPr>
          <w:rFonts w:eastAsia="Calibri"/>
          <w:b/>
          <w:lang w:eastAsia="en-US"/>
        </w:rPr>
        <w:t>Материально-техническое обеспечение</w:t>
      </w:r>
    </w:p>
    <w:p w:rsidR="00F337B6" w:rsidRPr="00950E8C" w:rsidRDefault="00F337B6" w:rsidP="00F337B6">
      <w:pPr>
        <w:suppressAutoHyphens/>
        <w:ind w:firstLine="709"/>
        <w:jc w:val="both"/>
        <w:rPr>
          <w:bCs/>
        </w:rPr>
      </w:pPr>
      <w:r w:rsidRPr="00950E8C">
        <w:rPr>
          <w:bCs/>
        </w:rPr>
        <w:t>Кабинет «И</w:t>
      </w:r>
      <w:r w:rsidRPr="00950E8C">
        <w:t>стории и социально-экономических дисциплин</w:t>
      </w:r>
      <w:r w:rsidRPr="00950E8C">
        <w:rPr>
          <w:bCs/>
        </w:rPr>
        <w:t>»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рабочее место преподавателя, оборудованное персональным компьютером (или моноблоком) с необходимым лицензионным программным обеспечением общего и профессионального назначения, МФУ;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рабочие места по количеству обучающихся;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локальная сеть с выходом в Интернет;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комплект проекционного оборудования (интерактивная доска в комплекте с проектором или мультимедийный проектор с экраном или ЖК-панель);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комплект учебно-методической документации;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коллекция цифровых образовательных ресурсов: электронные видеоматериалы, электронные учебники, презентации;</w:t>
      </w:r>
    </w:p>
    <w:p w:rsidR="00F337B6" w:rsidRPr="00950E8C" w:rsidRDefault="00F337B6" w:rsidP="00F337B6">
      <w:pPr>
        <w:suppressAutoHyphens/>
        <w:ind w:firstLine="709"/>
        <w:jc w:val="both"/>
      </w:pPr>
      <w:r w:rsidRPr="00950E8C">
        <w:t>- наглядные пособия: демонстрационные плакаты, макеты, раздаточный материал.</w:t>
      </w:r>
    </w:p>
    <w:p w:rsidR="00F337B6" w:rsidRPr="00950E8C" w:rsidRDefault="00F337B6" w:rsidP="00F337B6">
      <w:pPr>
        <w:suppressAutoHyphens/>
        <w:ind w:firstLine="709"/>
        <w:jc w:val="both"/>
        <w:rPr>
          <w:bCs/>
        </w:rPr>
      </w:pPr>
    </w:p>
    <w:p w:rsidR="00F337B6" w:rsidRPr="00950E8C" w:rsidRDefault="00F337B6" w:rsidP="00F337B6">
      <w:pPr>
        <w:widowControl w:val="0"/>
        <w:ind w:firstLine="709"/>
        <w:rPr>
          <w:b/>
          <w:lang w:eastAsia="nl-NL"/>
        </w:rPr>
      </w:pPr>
      <w:r w:rsidRPr="00950E8C">
        <w:rPr>
          <w:b/>
          <w:lang w:eastAsia="nl-NL"/>
        </w:rPr>
        <w:t xml:space="preserve">3.2. </w:t>
      </w:r>
      <w:r w:rsidR="006300F9">
        <w:rPr>
          <w:rFonts w:eastAsia="Calibri"/>
          <w:b/>
          <w:lang w:eastAsia="en-US"/>
        </w:rPr>
        <w:t>Учебно-методическое обеспечение</w:t>
      </w:r>
    </w:p>
    <w:p w:rsidR="00F337B6" w:rsidRPr="00950E8C" w:rsidRDefault="00F337B6" w:rsidP="00F337B6">
      <w:pPr>
        <w:suppressAutoHyphens/>
        <w:ind w:firstLine="709"/>
        <w:jc w:val="both"/>
        <w:rPr>
          <w:bCs/>
        </w:rPr>
      </w:pPr>
      <w:r w:rsidRPr="00950E8C">
        <w:rPr>
          <w:bCs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337B6" w:rsidRPr="00950E8C" w:rsidRDefault="00F337B6" w:rsidP="00F337B6">
      <w:pPr>
        <w:suppressAutoHyphens/>
        <w:ind w:firstLine="709"/>
        <w:jc w:val="both"/>
      </w:pPr>
    </w:p>
    <w:p w:rsidR="00F337B6" w:rsidRPr="00950E8C" w:rsidRDefault="00F337B6" w:rsidP="00F337B6">
      <w:pPr>
        <w:ind w:firstLine="709"/>
        <w:contextualSpacing/>
        <w:jc w:val="both"/>
        <w:rPr>
          <w:b/>
        </w:rPr>
      </w:pPr>
      <w:r w:rsidRPr="00950E8C">
        <w:rPr>
          <w:b/>
        </w:rPr>
        <w:t>3.2.1. Основные печатные и электронные издания</w:t>
      </w:r>
    </w:p>
    <w:p w:rsidR="00F337B6" w:rsidRPr="006D503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6D503C">
        <w:rPr>
          <w:bCs/>
        </w:rPr>
        <w:t>Артёмов В.В., Лубченков Ю.Н. История. Учебник СПО. – ОИЦ «Академия», 5-е изд., стер. 20</w:t>
      </w:r>
      <w:r w:rsidR="00517097">
        <w:rPr>
          <w:bCs/>
        </w:rPr>
        <w:t>20</w:t>
      </w:r>
      <w:r w:rsidRPr="006D503C">
        <w:rPr>
          <w:bCs/>
        </w:rPr>
        <w:t>.</w:t>
      </w:r>
    </w:p>
    <w:p w:rsidR="00F337B6" w:rsidRPr="006D503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6D503C">
        <w:rPr>
          <w:bCs/>
        </w:rPr>
        <w:t xml:space="preserve">Касьянов, В. В. История : учебное пособие / В. В. Касьянов, П. С. Самыгин, С. И. Самыгин. - 2-е изд., испр. и доп. - Москва : НИЦ ИНФРА-М, 2020. - 528 с. - (Среднее профессиональное образование). </w:t>
      </w:r>
    </w:p>
    <w:p w:rsidR="00F337B6" w:rsidRPr="006D503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6D503C">
        <w:rPr>
          <w:bCs/>
        </w:rPr>
        <w:t>Оришев, А. Б. История : учебник / А.Б. Оришев, В.Н. Тарасенко. — Москва : РИОР : ИНФРА-М, 2021. — 276 с. — (Среднее профессиональное образование).</w:t>
      </w:r>
    </w:p>
    <w:p w:rsidR="00F337B6" w:rsidRPr="006D503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6D503C">
        <w:rPr>
          <w:bCs/>
        </w:rPr>
        <w:t xml:space="preserve">Трифонова, Г. А. История : учебное пособие / Трифонова Г.А, Супрунова Е.П., Пай С.С., Салионов А.Е.. - Москва : НИЦ ИНФРА-М, 2020. - 649 с. - (Среднее профессиональное образование). 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 xml:space="preserve"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Электронный ресурс цифровой образовательной среды СПО PROFобразование : [сайт]. — URL: https://profspo.ru/books/104903 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доступа: для авторизир. Пользователей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История России для технических специальностей : учебник для среднего профессионального образования / М. Н. Зуев [и др.] ; под редакцией М. Н. Зуева, А. А. Чернобаева. — 4-е изд., перераб. и доп. — Москва : Издательство Юрайт, 2021. — 531 с. — (Профессиональное образование). — ISBN 978-5-534-10532-2. — Текст : электронный // Образовательная платформа Юрайт [сайт]. — URL: https://urait.ru/bcode/469849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Кириллов, В. В.  История России : учебник для среднего профессионального образования / В. В. Кириллов, М. А. Бравина. — 4-е изд., перераб. и доп. — Москва : Издательство Юрайт, 2021. — 565 с. — (Профессиональное образование). — ISBN 978-5-534-08560-0. — Текст : электронный // Образовательная платформа Юрайт [сайт]. — URL: https://urait.ru/bcode/470181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lastRenderedPageBreak/>
        <w:t>Крамаренко, Р. А.  История России : учебное пособие для среднего профессионального образования / Р. А. Крамаренко. — 2-е изд., испр. и доп. — Москва : Издательство Юрайт, 2021. — 197 с. — (Профессиональное образование). — ISBN 978-5-534-09199-1. — Текст : электронный // Образовательная платформа Юрайт [сайт]. — URL: https://urait.ru/bcode/472455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Мокроусова, Л. Г.  История России : учебное пособие для среднего профессионального образования / Л. Г. Мокроусова, А. Н. Павлова. — Москва : Издательство Юрайт, 2021. — 128 с. — (Профессиональное образование). — ISBN 978-5-534-08376-7. — Текст : электронный // Образовательная платформа Юрайт [сайт]. — URL: https://urait.ru/bcode/472249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Прядеин, В. С. 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</w:t>
      </w:r>
    </w:p>
    <w:p w:rsidR="00F337B6" w:rsidRPr="00950E8C" w:rsidRDefault="00F337B6" w:rsidP="00F337B6">
      <w:pPr>
        <w:numPr>
          <w:ilvl w:val="0"/>
          <w:numId w:val="20"/>
        </w:numPr>
        <w:tabs>
          <w:tab w:val="left" w:pos="993"/>
        </w:tabs>
        <w:jc w:val="both"/>
      </w:pPr>
      <w:r w:rsidRPr="00950E8C">
        <w:rPr>
          <w:bCs/>
        </w:rPr>
        <w:t>Степанова, Л. Г.  История России. Практикум : учебное пособие для среднего профессионального образования / Л. Г. Степанова. — Москва : Издательство Юрайт, 2021. — 231 с. — (Профессиональное образование). — ISBN 978-5-534-10705-0. — Текст : электронный // Образовательная платформа Юрайт [сайт]. — URL: https://urait.ru/bcode/475018</w:t>
      </w:r>
    </w:p>
    <w:p w:rsidR="00F337B6" w:rsidRPr="00950E8C" w:rsidRDefault="00F337B6" w:rsidP="00F337B6">
      <w:pPr>
        <w:ind w:firstLine="709"/>
        <w:contextualSpacing/>
        <w:jc w:val="both"/>
        <w:rPr>
          <w:bCs/>
          <w:i/>
        </w:rPr>
      </w:pPr>
      <w:r w:rsidRPr="00950E8C">
        <w:rPr>
          <w:b/>
          <w:bCs/>
        </w:rPr>
        <w:t xml:space="preserve">3.2.2. Дополнительные источники </w:t>
      </w:r>
    </w:p>
    <w:p w:rsidR="00F337B6" w:rsidRPr="00950E8C" w:rsidRDefault="00F337B6" w:rsidP="00F337B6">
      <w:pPr>
        <w:numPr>
          <w:ilvl w:val="0"/>
          <w:numId w:val="21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Библиотекарь.ру : сайт [Электронный ресурс]. – URL: http://bibliotekar.ru/ (дата обращения 03.09.2021)</w:t>
      </w:r>
    </w:p>
    <w:p w:rsidR="00F337B6" w:rsidRPr="00950E8C" w:rsidRDefault="00F337B6" w:rsidP="00F337B6">
      <w:pPr>
        <w:numPr>
          <w:ilvl w:val="0"/>
          <w:numId w:val="21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 xml:space="preserve">Большая энциклопедия России: Современная Россия. М.: ИДДК, 2007. MDF. eBook (компьютерное издание). </w:t>
      </w:r>
    </w:p>
    <w:p w:rsidR="00F337B6" w:rsidRPr="00950E8C" w:rsidRDefault="00F337B6" w:rsidP="00F337B6">
      <w:pPr>
        <w:numPr>
          <w:ilvl w:val="0"/>
          <w:numId w:val="21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История.РФ: главный исторический портал страны : сайт [Электронный ре-сурс]. – URL:  http://histrf.ru (дата обращения 03.09.2021).</w:t>
      </w:r>
    </w:p>
    <w:p w:rsidR="00F337B6" w:rsidRPr="00950E8C" w:rsidRDefault="00F337B6" w:rsidP="00F337B6">
      <w:pPr>
        <w:numPr>
          <w:ilvl w:val="0"/>
          <w:numId w:val="21"/>
        </w:numPr>
        <w:tabs>
          <w:tab w:val="left" w:pos="993"/>
        </w:tabs>
        <w:jc w:val="both"/>
        <w:rPr>
          <w:bCs/>
        </w:rPr>
      </w:pPr>
      <w:r w:rsidRPr="00950E8C">
        <w:rPr>
          <w:bCs/>
        </w:rPr>
        <w:t>Твоя история: образовательный проект : сайт [Электронный ресурс]. – URL:  http://history4you.ru  (дата обращения 03.09.2021)</w:t>
      </w:r>
    </w:p>
    <w:p w:rsidR="00F337B6" w:rsidRPr="00950E8C" w:rsidRDefault="00F337B6" w:rsidP="00F337B6">
      <w:pPr>
        <w:contextualSpacing/>
        <w:jc w:val="center"/>
        <w:rPr>
          <w:b/>
        </w:rPr>
      </w:pPr>
      <w:r w:rsidRPr="00950E8C">
        <w:rPr>
          <w:b/>
        </w:rPr>
        <w:t xml:space="preserve">4. КОНТРОЛЬ И ОЦЕНКА РЕЗУЛЬТАТОВ ОСВОЕНИЯ  </w:t>
      </w:r>
    </w:p>
    <w:p w:rsidR="00F337B6" w:rsidRPr="00950E8C" w:rsidRDefault="00F337B6" w:rsidP="00F337B6">
      <w:pPr>
        <w:contextualSpacing/>
        <w:jc w:val="center"/>
        <w:rPr>
          <w:b/>
        </w:rPr>
      </w:pPr>
      <w:r w:rsidRPr="00950E8C">
        <w:rPr>
          <w:b/>
        </w:rPr>
        <w:t>УЧЕБНОЙ ДИСЦИПЛИНЫ</w:t>
      </w:r>
    </w:p>
    <w:p w:rsidR="00F337B6" w:rsidRPr="00950E8C" w:rsidRDefault="00F337B6" w:rsidP="00F337B6">
      <w:pPr>
        <w:jc w:val="both"/>
        <w:rPr>
          <w:b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968"/>
        <w:gridCol w:w="3929"/>
        <w:gridCol w:w="2021"/>
      </w:tblGrid>
      <w:tr w:rsidR="00F337B6" w:rsidRPr="00950E8C" w:rsidTr="00F337B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B6" w:rsidRPr="00950E8C" w:rsidRDefault="00F337B6" w:rsidP="00F337B6">
            <w:pPr>
              <w:tabs>
                <w:tab w:val="left" w:pos="1134"/>
              </w:tabs>
              <w:jc w:val="center"/>
              <w:rPr>
                <w:b/>
                <w:bCs/>
              </w:rPr>
            </w:pPr>
            <w:r w:rsidRPr="00950E8C">
              <w:rPr>
                <w:b/>
                <w:bCs/>
              </w:rPr>
              <w:t>Результаты обучения</w:t>
            </w:r>
            <w:r w:rsidRPr="00950E8C">
              <w:rPr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B6" w:rsidRPr="00950E8C" w:rsidRDefault="00F337B6" w:rsidP="00F337B6">
            <w:pPr>
              <w:jc w:val="center"/>
              <w:rPr>
                <w:b/>
                <w:bCs/>
              </w:rPr>
            </w:pPr>
            <w:r w:rsidRPr="00950E8C">
              <w:rPr>
                <w:b/>
                <w:bCs/>
              </w:rPr>
              <w:t>Критерии оценки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B6" w:rsidRPr="00950E8C" w:rsidRDefault="00F337B6" w:rsidP="00F337B6">
            <w:pPr>
              <w:jc w:val="center"/>
              <w:rPr>
                <w:b/>
                <w:bCs/>
              </w:rPr>
            </w:pPr>
            <w:r w:rsidRPr="00950E8C">
              <w:rPr>
                <w:b/>
                <w:bCs/>
              </w:rPr>
              <w:t xml:space="preserve">Методы оценки </w:t>
            </w:r>
          </w:p>
        </w:tc>
      </w:tr>
      <w:tr w:rsidR="00F337B6" w:rsidRPr="00950E8C" w:rsidTr="00F337B6">
        <w:trPr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B6" w:rsidRPr="00950E8C" w:rsidRDefault="00F337B6" w:rsidP="00F337B6">
            <w:pPr>
              <w:jc w:val="center"/>
              <w:rPr>
                <w:b/>
                <w:bCs/>
              </w:rPr>
            </w:pPr>
            <w:r w:rsidRPr="00950E8C">
              <w:rPr>
                <w:b/>
                <w:bCs/>
              </w:rPr>
              <w:t>Перечень умений, осваиваемых в рамках дисциплины</w:t>
            </w:r>
          </w:p>
        </w:tc>
      </w:tr>
      <w:tr w:rsidR="00F337B6" w:rsidRPr="00950E8C" w:rsidTr="00F337B6">
        <w:trPr>
          <w:trHeight w:val="229"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B6" w:rsidRPr="00950E8C" w:rsidRDefault="00F337B6" w:rsidP="00F337B6">
            <w:pPr>
              <w:jc w:val="both"/>
            </w:pPr>
            <w:r w:rsidRPr="00950E8C">
              <w:t xml:space="preserve">ориентироваться в современной экономической, политической </w:t>
            </w:r>
            <w:r w:rsidRPr="00950E8C">
              <w:br/>
              <w:t xml:space="preserve">и культурной ситуации в России </w:t>
            </w:r>
            <w:r w:rsidRPr="00950E8C">
              <w:br/>
              <w:t>и мире;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распознавать задачу и/или проблему в историческом контексте;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анализировать задачу и/или проблему в историческом контексте и выделять ее составные части;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оценивать результат и последствия исторических событий;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определять задачи поиска исторической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lastRenderedPageBreak/>
              <w:t xml:space="preserve">определять необходимые источники информации; </w:t>
            </w:r>
          </w:p>
          <w:p w:rsidR="00F337B6" w:rsidRPr="00950E8C" w:rsidRDefault="00F337B6" w:rsidP="00F337B6">
            <w:pPr>
              <w:jc w:val="both"/>
            </w:pPr>
            <w:r w:rsidRPr="00950E8C">
              <w:t>структурировать получаемую информацию;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выделять наиболее значимое</w:t>
            </w:r>
            <w:r w:rsidRPr="00950E8C">
              <w:br/>
              <w:t>в перечне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оценивать практическую значимость результатов поиска </w:t>
            </w:r>
            <w:r w:rsidRPr="00950E8C">
              <w:br/>
              <w:t>и оформлять результаты поиска;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выстраивать траекторию личностного развития </w:t>
            </w:r>
            <w:r w:rsidRPr="00950E8C">
              <w:br/>
              <w:t>в соответствии с принятой системой ценностей;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организовывать и мотивировать коллектив для совместной деятельности;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излагать свои мысли в контексте современной экономической, политической </w:t>
            </w:r>
            <w:r w:rsidRPr="00950E8C">
              <w:br/>
              <w:t>и культурной ситуации в России и мире;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осознавать личную ответственность за судьбу России;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проявлять социальную активность и гражданскую зрелость;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применять средства информационных технологий для решения поставленных задач;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анализировать правовые </w:t>
            </w:r>
            <w:r w:rsidRPr="00950E8C">
              <w:br/>
              <w:t>и законодательные акты мирового и регионального значения;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B6" w:rsidRPr="00950E8C" w:rsidRDefault="00F337B6" w:rsidP="00F337B6">
            <w:pPr>
              <w:jc w:val="both"/>
            </w:pPr>
            <w:r w:rsidRPr="00950E8C">
              <w:lastRenderedPageBreak/>
              <w:t xml:space="preserve">демонстрирует умение ориентироваться в современной экономической, политической </w:t>
            </w:r>
            <w:r w:rsidRPr="00950E8C">
              <w:br/>
              <w:t xml:space="preserve">и культурной ситуации в России </w:t>
            </w:r>
            <w:r w:rsidRPr="00950E8C">
              <w:br/>
              <w:t>и мире;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распознавать задачу и/или проблему в историческом контексте;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анализировать задачу и/или проблему в историческом контексте и выделять ее составные части;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демонстрирует умение оценивать </w:t>
            </w:r>
            <w:r w:rsidRPr="00950E8C">
              <w:lastRenderedPageBreak/>
              <w:t>результат и последствия исторических событий;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определять задачи поиска исторической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определять необходимые источники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структурировать получаемую информацию;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выделять наиболее значимое в перечне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оценивать практическую значимость результатов поиска и умение оформлять результаты поиска;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демонстрирует умение выстраивать траекторию личностного развития </w:t>
            </w:r>
            <w:r w:rsidRPr="00950E8C">
              <w:br/>
              <w:t>в соответствии с принятой системой ценностей;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демонстрирует умение организовывать и мотивировать коллектив для совместной деятельности;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демонстрирует умение излагать свои мысли в контексте современной экономической, политической </w:t>
            </w:r>
            <w:r w:rsidRPr="00950E8C">
              <w:br/>
              <w:t xml:space="preserve">и культурной ситуации в России </w:t>
            </w:r>
            <w:r w:rsidRPr="00950E8C">
              <w:br/>
              <w:t>и мире;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умение осознавать личную ответственность за судьбу России;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демонстрирует умение проявлять социальную активность </w:t>
            </w:r>
            <w:r w:rsidRPr="00950E8C">
              <w:br/>
              <w:t>и гражданскую зрелость;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демонстрирует умение применять средства информационных технологий для решения поставленных задач;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демонстрирует умение анализировать правовые </w:t>
            </w:r>
            <w:r w:rsidRPr="00950E8C">
              <w:br/>
              <w:t>и законодательные акты мирового и регионального значения;</w:t>
            </w:r>
          </w:p>
          <w:p w:rsidR="00F337B6" w:rsidRPr="00950E8C" w:rsidRDefault="00F337B6" w:rsidP="00F337B6">
            <w:pPr>
              <w:jc w:val="both"/>
              <w:rPr>
                <w:b/>
                <w:bCs/>
              </w:rPr>
            </w:pPr>
            <w:r w:rsidRPr="00950E8C">
              <w:t xml:space="preserve">демонстрирует умение определять значимость профессиональной деятельности по осваиваемой профессии (специальности) для развития экономики </w:t>
            </w:r>
            <w:r w:rsidRPr="00950E8C">
              <w:br/>
            </w:r>
            <w:r w:rsidRPr="00950E8C">
              <w:lastRenderedPageBreak/>
              <w:t>в историческом контексте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7B6" w:rsidRPr="00950E8C" w:rsidRDefault="00F337B6" w:rsidP="00F337B6">
            <w:r w:rsidRPr="00950E8C">
              <w:lastRenderedPageBreak/>
              <w:t xml:space="preserve">Экспертное наблюдение </w:t>
            </w:r>
          </w:p>
          <w:p w:rsidR="00F337B6" w:rsidRPr="00950E8C" w:rsidRDefault="00F337B6" w:rsidP="00F337B6">
            <w:r w:rsidRPr="00950E8C">
              <w:t>и оценивание выполнения индивидуальных и групповых заданий.</w:t>
            </w:r>
          </w:p>
          <w:p w:rsidR="00F337B6" w:rsidRPr="00950E8C" w:rsidRDefault="00F337B6" w:rsidP="00F337B6">
            <w:r w:rsidRPr="00950E8C">
              <w:t xml:space="preserve">Текущий контроль </w:t>
            </w:r>
          </w:p>
          <w:p w:rsidR="00F337B6" w:rsidRPr="00950E8C" w:rsidRDefault="00F337B6" w:rsidP="00F337B6">
            <w:r w:rsidRPr="00950E8C">
              <w:t>в форме собеседования, решения ситуационных задач</w:t>
            </w:r>
          </w:p>
          <w:p w:rsidR="00F337B6" w:rsidRPr="00950E8C" w:rsidRDefault="00F337B6" w:rsidP="00F337B6">
            <w:pPr>
              <w:jc w:val="both"/>
            </w:pPr>
          </w:p>
          <w:p w:rsidR="00F337B6" w:rsidRPr="00950E8C" w:rsidRDefault="00F337B6" w:rsidP="00F337B6">
            <w:pPr>
              <w:jc w:val="both"/>
              <w:rPr>
                <w:b/>
                <w:bCs/>
              </w:rPr>
            </w:pPr>
          </w:p>
        </w:tc>
      </w:tr>
      <w:tr w:rsidR="00F337B6" w:rsidRPr="00950E8C" w:rsidTr="00F337B6">
        <w:trPr>
          <w:trHeight w:val="229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7B6" w:rsidRPr="00950E8C" w:rsidRDefault="00F337B6" w:rsidP="00F337B6">
            <w:pPr>
              <w:jc w:val="center"/>
              <w:rPr>
                <w:b/>
                <w:bCs/>
              </w:rPr>
            </w:pPr>
            <w:r w:rsidRPr="00950E8C">
              <w:rPr>
                <w:b/>
                <w:bCs/>
              </w:rPr>
              <w:lastRenderedPageBreak/>
              <w:t>Перечень знаний, осваиваемых в рамках дисциплины</w:t>
            </w:r>
          </w:p>
        </w:tc>
      </w:tr>
      <w:tr w:rsidR="00F337B6" w:rsidRPr="00950E8C" w:rsidTr="00F337B6">
        <w:trPr>
          <w:trHeight w:val="1068"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B6" w:rsidRPr="00950E8C" w:rsidRDefault="00F337B6" w:rsidP="00F337B6">
            <w:pPr>
              <w:jc w:val="both"/>
            </w:pPr>
            <w:r w:rsidRPr="00950E8C">
              <w:t xml:space="preserve">основные тенденции экономического, политического </w:t>
            </w:r>
            <w:r w:rsidRPr="00950E8C">
              <w:br/>
              <w:t xml:space="preserve">и культурного развития России </w:t>
            </w:r>
            <w:r w:rsidRPr="00950E8C">
              <w:br/>
              <w:t xml:space="preserve">в </w:t>
            </w:r>
            <w:r w:rsidRPr="00950E8C">
              <w:rPr>
                <w:lang w:val="en-US"/>
              </w:rPr>
              <w:t>XX</w:t>
            </w:r>
            <w:r w:rsidRPr="00950E8C">
              <w:t>-</w:t>
            </w:r>
            <w:r w:rsidRPr="00950E8C">
              <w:rPr>
                <w:lang w:val="en-US"/>
              </w:rPr>
              <w:t>XXI</w:t>
            </w:r>
            <w:r w:rsidRPr="00950E8C">
              <w:t xml:space="preserve"> вв.;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основные источники информации </w:t>
            </w:r>
            <w:r w:rsidRPr="00950E8C">
              <w:br/>
              <w:t xml:space="preserve">и ресурсы для решения задач </w:t>
            </w:r>
            <w:r w:rsidRPr="00950E8C">
              <w:br/>
              <w:t>и проблем в историческом контексте;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приемы структурирования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формат оформления результатов поиска информации; 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возможные траектории личностного развития </w:t>
            </w:r>
            <w:r w:rsidRPr="00950E8C">
              <w:br/>
              <w:t>в соответствии с принятой системой ценностей;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психологию коллектива </w:t>
            </w:r>
            <w:r w:rsidRPr="00950E8C">
              <w:br/>
              <w:t xml:space="preserve">и психологию личности; 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роль науки, культуры и религии </w:t>
            </w:r>
            <w:r w:rsidRPr="00950E8C">
              <w:br/>
              <w:t>в сохранении и укреплении национальных и государственных традиций;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>сущность гражданско-патриотической позиции;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общечеловеческие ценности;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содержание и назначение важнейших правовых </w:t>
            </w:r>
            <w:r w:rsidRPr="00950E8C">
              <w:br/>
              <w:t>и законодательных актов государственного значения;</w:t>
            </w:r>
          </w:p>
          <w:p w:rsidR="00F337B6" w:rsidRPr="00950E8C" w:rsidRDefault="00F337B6" w:rsidP="00F337B6">
            <w:pPr>
              <w:jc w:val="both"/>
              <w:rPr>
                <w:spacing w:val="-4"/>
              </w:rPr>
            </w:pPr>
            <w:r w:rsidRPr="00950E8C">
              <w:rPr>
                <w:spacing w:val="-4"/>
              </w:rPr>
              <w:t xml:space="preserve">перспективные направления </w:t>
            </w:r>
            <w:r w:rsidRPr="00950E8C">
              <w:rPr>
                <w:spacing w:val="-4"/>
              </w:rPr>
              <w:br/>
              <w:t>и основные проблемы развития РФ на современном этапе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B6" w:rsidRPr="00950E8C" w:rsidRDefault="00F337B6" w:rsidP="00F337B6">
            <w:pPr>
              <w:jc w:val="both"/>
            </w:pPr>
            <w:r w:rsidRPr="00950E8C">
              <w:t xml:space="preserve">демонстрирует знание основных тенденций экономического, политического и культурного развития России в </w:t>
            </w:r>
            <w:r w:rsidRPr="00950E8C">
              <w:rPr>
                <w:lang w:val="en-US"/>
              </w:rPr>
              <w:t>XX</w:t>
            </w:r>
            <w:r w:rsidRPr="00950E8C">
              <w:t>-</w:t>
            </w:r>
            <w:r w:rsidRPr="00950E8C">
              <w:rPr>
                <w:lang w:val="en-US"/>
              </w:rPr>
              <w:t>XXI</w:t>
            </w:r>
            <w:r w:rsidRPr="00950E8C">
              <w:t xml:space="preserve"> вв.;</w:t>
            </w:r>
          </w:p>
          <w:p w:rsidR="00F337B6" w:rsidRPr="00950E8C" w:rsidRDefault="00F337B6" w:rsidP="00F337B6">
            <w:pPr>
              <w:jc w:val="both"/>
            </w:pPr>
            <w:r w:rsidRPr="00950E8C">
              <w:t xml:space="preserve">демонстрирует знание основных источников информации </w:t>
            </w:r>
            <w:r w:rsidRPr="00950E8C">
              <w:br/>
              <w:t xml:space="preserve">и ресурсов для решения задач </w:t>
            </w:r>
            <w:r w:rsidRPr="00950E8C">
              <w:br/>
              <w:t>и проблем в историческом контексте;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 приемов структурирования информации;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 формата оформления результатов поиска информации;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демонстрирует знание возможных траекторий личностного развития в соответствии с принятой системой ценностей;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 психологии коллектива психологии личности;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 xml:space="preserve">демонстрирует знание роли науки, культуры и религии в сохранении и укреплении национальных </w:t>
            </w:r>
            <w:r w:rsidRPr="00950E8C">
              <w:br/>
              <w:t>и государственных традиций;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 сущности гражданско-патриотической позиции;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 общечеловеческих ценностей;</w:t>
            </w:r>
          </w:p>
          <w:p w:rsidR="00F337B6" w:rsidRPr="00950E8C" w:rsidRDefault="00F337B6" w:rsidP="00F337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0E8C">
              <w:t>демонстрирует знание содержания и назначения важнейших правовых и законодательных актов государственного значения;</w:t>
            </w:r>
          </w:p>
          <w:p w:rsidR="00F337B6" w:rsidRPr="00950E8C" w:rsidRDefault="00F337B6" w:rsidP="00F337B6">
            <w:pPr>
              <w:jc w:val="both"/>
            </w:pPr>
            <w:r w:rsidRPr="00950E8C">
              <w:t>демонстрирует знание</w:t>
            </w:r>
            <w:r w:rsidRPr="00950E8C">
              <w:rPr>
                <w:spacing w:val="-4"/>
              </w:rPr>
              <w:t xml:space="preserve"> перспективных направлений </w:t>
            </w:r>
            <w:r w:rsidRPr="00950E8C">
              <w:rPr>
                <w:spacing w:val="-4"/>
              </w:rPr>
              <w:br/>
              <w:t>и основных проблем развития РФ на современном этапе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7B6" w:rsidRPr="00950E8C" w:rsidRDefault="00F337B6" w:rsidP="00F337B6">
            <w:r w:rsidRPr="00950E8C">
              <w:t>Устный опрос.</w:t>
            </w:r>
          </w:p>
          <w:p w:rsidR="00F337B6" w:rsidRPr="00950E8C" w:rsidRDefault="00F337B6" w:rsidP="00F337B6">
            <w:r w:rsidRPr="00950E8C">
              <w:t>Тестирование.</w:t>
            </w:r>
          </w:p>
          <w:p w:rsidR="00F337B6" w:rsidRPr="00950E8C" w:rsidRDefault="00F337B6" w:rsidP="00F337B6">
            <w:r w:rsidRPr="00950E8C">
              <w:t>Оценка выполнения практического задания (эссе, сочинения).</w:t>
            </w:r>
          </w:p>
          <w:p w:rsidR="00F337B6" w:rsidRPr="00950E8C" w:rsidRDefault="00F337B6" w:rsidP="00F337B6">
            <w:r w:rsidRPr="00950E8C">
              <w:t xml:space="preserve">Подготовка </w:t>
            </w:r>
          </w:p>
          <w:p w:rsidR="00F337B6" w:rsidRPr="00950E8C" w:rsidRDefault="00F337B6" w:rsidP="00F337B6">
            <w:r w:rsidRPr="00950E8C">
              <w:t xml:space="preserve">и выступление </w:t>
            </w:r>
          </w:p>
          <w:p w:rsidR="00F337B6" w:rsidRPr="00950E8C" w:rsidRDefault="00F337B6" w:rsidP="00F337B6">
            <w:pPr>
              <w:rPr>
                <w:i/>
                <w:iCs/>
              </w:rPr>
            </w:pPr>
            <w:r w:rsidRPr="00950E8C">
              <w:t>с сообщением и/или презентацией</w:t>
            </w:r>
          </w:p>
        </w:tc>
      </w:tr>
    </w:tbl>
    <w:p w:rsidR="00F337B6" w:rsidRPr="00950E8C" w:rsidRDefault="00F337B6" w:rsidP="00F337B6">
      <w:pPr>
        <w:jc w:val="both"/>
        <w:rPr>
          <w:b/>
        </w:rPr>
      </w:pPr>
    </w:p>
    <w:p w:rsidR="00F337B6" w:rsidRPr="00950E8C" w:rsidRDefault="00F337B6" w:rsidP="00F337B6">
      <w:pPr>
        <w:contextualSpacing/>
        <w:jc w:val="center"/>
        <w:rPr>
          <w:b/>
        </w:rPr>
      </w:pPr>
    </w:p>
    <w:p w:rsidR="00F337B6" w:rsidRDefault="00F337B6" w:rsidP="00F337B6">
      <w:pPr>
        <w:jc w:val="both"/>
      </w:pPr>
    </w:p>
    <w:p w:rsidR="008C6459" w:rsidRDefault="008C6459"/>
    <w:sectPr w:rsidR="008C6459" w:rsidSect="00F33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16F" w:rsidRDefault="0037216F" w:rsidP="00F337B6">
      <w:r>
        <w:separator/>
      </w:r>
    </w:p>
  </w:endnote>
  <w:endnote w:type="continuationSeparator" w:id="0">
    <w:p w:rsidR="0037216F" w:rsidRDefault="0037216F" w:rsidP="00F3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20208030705050203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441262"/>
    </w:sdtPr>
    <w:sdtEndPr/>
    <w:sdtContent>
      <w:p w:rsidR="00EF3F1D" w:rsidRDefault="00766B41">
        <w:pPr>
          <w:pStyle w:val="a7"/>
          <w:jc w:val="right"/>
        </w:pPr>
        <w:r>
          <w:fldChar w:fldCharType="begin"/>
        </w:r>
        <w:r w:rsidR="00EF3F1D">
          <w:instrText xml:space="preserve"> PAGE   \* MERGEFORMAT </w:instrText>
        </w:r>
        <w:r>
          <w:fldChar w:fldCharType="separate"/>
        </w:r>
        <w:r w:rsidR="00EF3F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3F1D" w:rsidRDefault="00EF3F1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1D" w:rsidRPr="00203B8A" w:rsidRDefault="00EF3F1D" w:rsidP="00F337B6">
    <w:pPr>
      <w:pStyle w:val="a7"/>
      <w:jc w:val="center"/>
      <w:rPr>
        <w:sz w:val="28"/>
        <w:szCs w:val="28"/>
      </w:rPr>
    </w:pPr>
    <w:r>
      <w:rPr>
        <w:sz w:val="28"/>
        <w:szCs w:val="28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9797"/>
    </w:sdtPr>
    <w:sdtEndPr/>
    <w:sdtContent>
      <w:p w:rsidR="00EF3F1D" w:rsidRDefault="00766B41">
        <w:pPr>
          <w:pStyle w:val="a7"/>
          <w:jc w:val="right"/>
        </w:pPr>
        <w:r>
          <w:fldChar w:fldCharType="begin"/>
        </w:r>
        <w:r w:rsidR="00EF3F1D">
          <w:instrText xml:space="preserve"> PAGE   \* MERGEFORMAT </w:instrText>
        </w:r>
        <w:r>
          <w:fldChar w:fldCharType="separate"/>
        </w:r>
        <w:r w:rsidR="00604E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F3F1D" w:rsidRDefault="00EF3F1D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1D" w:rsidRPr="00203B8A" w:rsidRDefault="00EF3F1D" w:rsidP="00F337B6">
    <w:pPr>
      <w:pStyle w:val="a7"/>
      <w:jc w:val="center"/>
      <w:rPr>
        <w:sz w:val="28"/>
        <w:szCs w:val="28"/>
      </w:rPr>
    </w:pPr>
    <w:r>
      <w:rPr>
        <w:sz w:val="28"/>
        <w:szCs w:val="2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16F" w:rsidRDefault="0037216F" w:rsidP="00F337B6">
      <w:r>
        <w:separator/>
      </w:r>
    </w:p>
  </w:footnote>
  <w:footnote w:type="continuationSeparator" w:id="0">
    <w:p w:rsidR="0037216F" w:rsidRDefault="0037216F" w:rsidP="00F337B6">
      <w:r>
        <w:continuationSeparator/>
      </w:r>
    </w:p>
  </w:footnote>
  <w:footnote w:id="1">
    <w:p w:rsidR="00EF3F1D" w:rsidRDefault="00EF3F1D" w:rsidP="00F337B6">
      <w:pPr>
        <w:pStyle w:val="a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1D" w:rsidRPr="00C259A1" w:rsidRDefault="00EF3F1D" w:rsidP="00F337B6">
    <w:pPr>
      <w:pStyle w:val="a5"/>
      <w:jc w:val="center"/>
      <w:rPr>
        <w:b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1D" w:rsidRPr="00C259A1" w:rsidRDefault="00EF3F1D" w:rsidP="00F337B6">
    <w:pPr>
      <w:pStyle w:val="a5"/>
      <w:jc w:val="center"/>
      <w:rPr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1D" w:rsidRPr="00D87462" w:rsidRDefault="00EF3F1D" w:rsidP="00F337B6">
    <w:pPr>
      <w:tabs>
        <w:tab w:val="center" w:pos="4677"/>
        <w:tab w:val="right" w:pos="9355"/>
      </w:tabs>
      <w:rPr>
        <w:b/>
      </w:rPr>
    </w:pPr>
    <w:r w:rsidRPr="00D87462">
      <w:rPr>
        <w:b/>
      </w:rPr>
      <w:t>Министерство образования, науки и молодежной политики Краснодарского края</w:t>
    </w:r>
  </w:p>
  <w:p w:rsidR="00EF3F1D" w:rsidRPr="00C47BE1" w:rsidRDefault="00EF3F1D" w:rsidP="00F337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EE2251"/>
    <w:multiLevelType w:val="multilevel"/>
    <w:tmpl w:val="A14EA45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3" w15:restartNumberingAfterBreak="0">
    <w:nsid w:val="0FE57FC4"/>
    <w:multiLevelType w:val="hybridMultilevel"/>
    <w:tmpl w:val="C466F3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8D5A8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B31297"/>
    <w:multiLevelType w:val="multilevel"/>
    <w:tmpl w:val="D73E0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717"/>
    <w:multiLevelType w:val="multilevel"/>
    <w:tmpl w:val="542A6A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32827160"/>
    <w:multiLevelType w:val="hybridMultilevel"/>
    <w:tmpl w:val="816A1E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C472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cs="Times New Roman" w:hint="default"/>
      </w:rPr>
    </w:lvl>
  </w:abstractNum>
  <w:abstractNum w:abstractNumId="10" w15:restartNumberingAfterBreak="0">
    <w:nsid w:val="3D28725B"/>
    <w:multiLevelType w:val="hybridMultilevel"/>
    <w:tmpl w:val="AC84E2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9C01AFF"/>
    <w:multiLevelType w:val="hybridMultilevel"/>
    <w:tmpl w:val="AD6450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287F88"/>
    <w:multiLevelType w:val="multilevel"/>
    <w:tmpl w:val="D73E0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4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514B93"/>
    <w:multiLevelType w:val="hybridMultilevel"/>
    <w:tmpl w:val="E40C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341D78"/>
    <w:multiLevelType w:val="multilevel"/>
    <w:tmpl w:val="91420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 w15:restartNumberingAfterBreak="0">
    <w:nsid w:val="596B2B3B"/>
    <w:multiLevelType w:val="hybridMultilevel"/>
    <w:tmpl w:val="D380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E85DBD"/>
    <w:multiLevelType w:val="hybridMultilevel"/>
    <w:tmpl w:val="D6446D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944503"/>
    <w:multiLevelType w:val="hybridMultilevel"/>
    <w:tmpl w:val="78443126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F7F62"/>
    <w:multiLevelType w:val="hybridMultilevel"/>
    <w:tmpl w:val="FFFFFFFF"/>
    <w:lvl w:ilvl="0" w:tplc="9E246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9163E2"/>
    <w:multiLevelType w:val="hybridMultilevel"/>
    <w:tmpl w:val="2BE2E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C4505"/>
    <w:multiLevelType w:val="hybridMultilevel"/>
    <w:tmpl w:val="14985A4E"/>
    <w:lvl w:ilvl="0" w:tplc="9992132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5534C8"/>
    <w:multiLevelType w:val="hybridMultilevel"/>
    <w:tmpl w:val="27C61E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0F4060"/>
    <w:multiLevelType w:val="hybridMultilevel"/>
    <w:tmpl w:val="EB6C3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C6261"/>
    <w:multiLevelType w:val="hybridMultilevel"/>
    <w:tmpl w:val="6C8805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10"/>
  </w:num>
  <w:num w:numId="11">
    <w:abstractNumId w:val="24"/>
  </w:num>
  <w:num w:numId="12">
    <w:abstractNumId w:val="21"/>
  </w:num>
  <w:num w:numId="13">
    <w:abstractNumId w:val="18"/>
  </w:num>
  <w:num w:numId="14">
    <w:abstractNumId w:val="12"/>
  </w:num>
  <w:num w:numId="15">
    <w:abstractNumId w:val="8"/>
  </w:num>
  <w:num w:numId="16">
    <w:abstractNumId w:val="9"/>
  </w:num>
  <w:num w:numId="17">
    <w:abstractNumId w:val="20"/>
  </w:num>
  <w:num w:numId="18">
    <w:abstractNumId w:val="4"/>
  </w:num>
  <w:num w:numId="19">
    <w:abstractNumId w:val="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</w:num>
  <w:num w:numId="27">
    <w:abstractNumId w:val="1"/>
  </w:num>
  <w:num w:numId="28">
    <w:abstractNumId w:val="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459"/>
    <w:rsid w:val="00040EED"/>
    <w:rsid w:val="00282FB6"/>
    <w:rsid w:val="002B07A6"/>
    <w:rsid w:val="002C7F42"/>
    <w:rsid w:val="00301263"/>
    <w:rsid w:val="0037216F"/>
    <w:rsid w:val="00517097"/>
    <w:rsid w:val="00604E9B"/>
    <w:rsid w:val="006300F9"/>
    <w:rsid w:val="007127F8"/>
    <w:rsid w:val="00766B41"/>
    <w:rsid w:val="007B66B2"/>
    <w:rsid w:val="007D27D7"/>
    <w:rsid w:val="00841650"/>
    <w:rsid w:val="008C2B0A"/>
    <w:rsid w:val="008C6459"/>
    <w:rsid w:val="00952BD3"/>
    <w:rsid w:val="00980F31"/>
    <w:rsid w:val="00A23F45"/>
    <w:rsid w:val="00A3446B"/>
    <w:rsid w:val="00B422D2"/>
    <w:rsid w:val="00B90B75"/>
    <w:rsid w:val="00BD1699"/>
    <w:rsid w:val="00C17521"/>
    <w:rsid w:val="00CD1806"/>
    <w:rsid w:val="00D253F3"/>
    <w:rsid w:val="00EF3F1D"/>
    <w:rsid w:val="00F33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7758"/>
  <w15:docId w15:val="{F2B75E42-E597-463B-8D48-071BDA06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37B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37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semiHidden/>
    <w:rsid w:val="00F33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F337B6"/>
    <w:pPr>
      <w:spacing w:after="120" w:line="480" w:lineRule="auto"/>
      <w:ind w:left="283"/>
    </w:pPr>
  </w:style>
  <w:style w:type="paragraph" w:styleId="a3">
    <w:name w:val="List Paragraph"/>
    <w:aliases w:val="Этапы,Содержание. 2 уровень,List Paragraph"/>
    <w:basedOn w:val="a"/>
    <w:link w:val="a4"/>
    <w:qFormat/>
    <w:rsid w:val="00F337B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37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3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337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37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F337B6"/>
    <w:rPr>
      <w:color w:val="0000FF"/>
      <w:u w:val="single"/>
    </w:rPr>
  </w:style>
  <w:style w:type="character" w:styleId="aa">
    <w:name w:val="Strong"/>
    <w:basedOn w:val="a0"/>
    <w:qFormat/>
    <w:rsid w:val="00F337B6"/>
    <w:rPr>
      <w:b/>
      <w:bCs/>
    </w:rPr>
  </w:style>
  <w:style w:type="paragraph" w:styleId="ab">
    <w:name w:val="List"/>
    <w:basedOn w:val="a"/>
    <w:rsid w:val="00F337B6"/>
    <w:pPr>
      <w:ind w:left="283" w:hanging="283"/>
    </w:pPr>
  </w:style>
  <w:style w:type="paragraph" w:styleId="ac">
    <w:name w:val="Balloon Text"/>
    <w:basedOn w:val="a"/>
    <w:link w:val="ad"/>
    <w:uiPriority w:val="99"/>
    <w:semiHidden/>
    <w:unhideWhenUsed/>
    <w:rsid w:val="00F337B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37B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1"/>
    <w:basedOn w:val="a1"/>
    <w:next w:val="ae"/>
    <w:uiPriority w:val="59"/>
    <w:rsid w:val="00F337B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F337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F337B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F337B6"/>
    <w:rPr>
      <w:sz w:val="20"/>
      <w:szCs w:val="20"/>
    </w:rPr>
  </w:style>
  <w:style w:type="table" w:customStyle="1" w:styleId="TableNormal0">
    <w:name w:val="Table Normal_0"/>
    <w:uiPriority w:val="2"/>
    <w:semiHidden/>
    <w:qFormat/>
    <w:rsid w:val="00282F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Абзац списка Знак"/>
    <w:aliases w:val="Этапы Знак,Содержание. 2 уровень Знак,List Paragraph Знак"/>
    <w:link w:val="a3"/>
    <w:qFormat/>
    <w:locked/>
    <w:rsid w:val="00EF3F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aliases w:val="Знак сноски-FN,Ciae niinee-FN,AЗнак сноски зел"/>
    <w:link w:val="12"/>
    <w:uiPriority w:val="99"/>
    <w:rsid w:val="007127F8"/>
    <w:rPr>
      <w:rFonts w:cs="Times New Roman"/>
      <w:vertAlign w:val="superscript"/>
    </w:rPr>
  </w:style>
  <w:style w:type="paragraph" w:customStyle="1" w:styleId="12">
    <w:name w:val="Знак сноски1"/>
    <w:basedOn w:val="a"/>
    <w:link w:val="af1"/>
    <w:uiPriority w:val="99"/>
    <w:rsid w:val="007127F8"/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13">
    <w:name w:val="toc 1"/>
    <w:basedOn w:val="a"/>
    <w:next w:val="a"/>
    <w:uiPriority w:val="39"/>
    <w:unhideWhenUsed/>
    <w:rsid w:val="00604E9B"/>
    <w:pPr>
      <w:tabs>
        <w:tab w:val="right" w:leader="dot" w:pos="9639"/>
      </w:tabs>
      <w:spacing w:before="120" w:line="276" w:lineRule="auto"/>
    </w:pPr>
    <w:rPr>
      <w:rFonts w:eastAsia="Calibri"/>
      <w:b/>
      <w:bCs/>
      <w:sz w:val="22"/>
      <w:szCs w:val="22"/>
      <w:lang w:val="ru-RU" w:eastAsia="en-US"/>
    </w:rPr>
  </w:style>
  <w:style w:type="paragraph" w:styleId="21">
    <w:name w:val="toc 2"/>
    <w:basedOn w:val="a"/>
    <w:next w:val="a"/>
    <w:uiPriority w:val="39"/>
    <w:unhideWhenUsed/>
    <w:rsid w:val="00604E9B"/>
    <w:pPr>
      <w:tabs>
        <w:tab w:val="right" w:leader="dot" w:pos="9639"/>
      </w:tabs>
      <w:spacing w:before="120"/>
      <w:ind w:left="240"/>
    </w:pPr>
    <w:rPr>
      <w:i/>
      <w:i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8D111-5D97-4229-9081-53776F9F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12</Pages>
  <Words>2906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Людмила Тараненко</cp:lastModifiedBy>
  <cp:revision>11</cp:revision>
  <cp:lastPrinted>2024-06-13T08:39:00Z</cp:lastPrinted>
  <dcterms:created xsi:type="dcterms:W3CDTF">2024-06-13T05:32:00Z</dcterms:created>
  <dcterms:modified xsi:type="dcterms:W3CDTF">2024-07-17T07:00:00Z</dcterms:modified>
</cp:coreProperties>
</file>